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A7" w:rsidRDefault="006D1ADC" w:rsidP="006D1ADC">
      <w:pPr>
        <w:spacing w:line="480" w:lineRule="auto"/>
        <w:rPr>
          <w:rFonts w:ascii="Times New Roman" w:hAnsi="Times New Roman" w:cs="Times New Roman"/>
          <w:sz w:val="24"/>
          <w:szCs w:val="24"/>
        </w:rPr>
      </w:pPr>
      <w:r w:rsidRPr="006D1ADC">
        <w:rPr>
          <w:rFonts w:ascii="Times New Roman" w:hAnsi="Times New Roman" w:cs="Times New Roman"/>
          <w:sz w:val="24"/>
          <w:szCs w:val="24"/>
        </w:rPr>
        <w:t>Elisabeth Pulido</w:t>
      </w:r>
    </w:p>
    <w:p w:rsidR="006D1ADC" w:rsidRDefault="006D1ADC" w:rsidP="006D1ADC">
      <w:pPr>
        <w:spacing w:line="480" w:lineRule="auto"/>
        <w:rPr>
          <w:rFonts w:ascii="Times New Roman" w:hAnsi="Times New Roman" w:cs="Times New Roman"/>
          <w:sz w:val="24"/>
          <w:szCs w:val="24"/>
        </w:rPr>
      </w:pPr>
      <w:r>
        <w:rPr>
          <w:rFonts w:ascii="Times New Roman" w:hAnsi="Times New Roman" w:cs="Times New Roman"/>
          <w:sz w:val="24"/>
          <w:szCs w:val="24"/>
        </w:rPr>
        <w:t>Critical Seminar I</w:t>
      </w:r>
    </w:p>
    <w:p w:rsidR="006D1ADC" w:rsidRDefault="006D1ADC" w:rsidP="006D1ADC">
      <w:pPr>
        <w:spacing w:line="480" w:lineRule="auto"/>
        <w:rPr>
          <w:rFonts w:ascii="Times New Roman" w:hAnsi="Times New Roman" w:cs="Times New Roman"/>
          <w:sz w:val="24"/>
          <w:szCs w:val="24"/>
        </w:rPr>
      </w:pPr>
      <w:r>
        <w:rPr>
          <w:rFonts w:ascii="Times New Roman" w:hAnsi="Times New Roman" w:cs="Times New Roman"/>
          <w:sz w:val="24"/>
          <w:szCs w:val="24"/>
        </w:rPr>
        <w:t>Stephanie Plunkett &amp; Joyce Schiller</w:t>
      </w:r>
    </w:p>
    <w:p w:rsidR="006D1ADC" w:rsidRDefault="006D1ADC" w:rsidP="006D1ADC">
      <w:pPr>
        <w:spacing w:line="480" w:lineRule="auto"/>
        <w:rPr>
          <w:rFonts w:ascii="Times New Roman" w:hAnsi="Times New Roman" w:cs="Times New Roman"/>
          <w:sz w:val="24"/>
          <w:szCs w:val="24"/>
        </w:rPr>
      </w:pPr>
      <w:r>
        <w:rPr>
          <w:rFonts w:ascii="Times New Roman" w:hAnsi="Times New Roman" w:cs="Times New Roman"/>
          <w:sz w:val="24"/>
          <w:szCs w:val="24"/>
        </w:rPr>
        <w:t>December 1</w:t>
      </w:r>
      <w:r w:rsidR="005E65FA">
        <w:rPr>
          <w:rFonts w:ascii="Times New Roman" w:hAnsi="Times New Roman" w:cs="Times New Roman"/>
          <w:sz w:val="24"/>
          <w:szCs w:val="24"/>
        </w:rPr>
        <w:t>5</w:t>
      </w:r>
      <w:r>
        <w:rPr>
          <w:rFonts w:ascii="Times New Roman" w:hAnsi="Times New Roman" w:cs="Times New Roman"/>
          <w:sz w:val="24"/>
          <w:szCs w:val="24"/>
        </w:rPr>
        <w:t>, 2013</w:t>
      </w:r>
    </w:p>
    <w:p w:rsidR="006D1ADC" w:rsidRDefault="00A21E03" w:rsidP="00A21E0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Wonder Woman: </w:t>
      </w:r>
      <w:r w:rsidR="008F6FAD">
        <w:rPr>
          <w:rFonts w:ascii="Times New Roman" w:hAnsi="Times New Roman" w:cs="Times New Roman"/>
          <w:sz w:val="24"/>
          <w:szCs w:val="24"/>
        </w:rPr>
        <w:t xml:space="preserve">Origins of Disparity in the </w:t>
      </w:r>
      <w:r>
        <w:rPr>
          <w:rFonts w:ascii="Times New Roman" w:hAnsi="Times New Roman" w:cs="Times New Roman"/>
          <w:sz w:val="24"/>
          <w:szCs w:val="24"/>
        </w:rPr>
        <w:t>Feminist Icon and Male Fantasy</w:t>
      </w:r>
      <w:r w:rsidR="00361E40">
        <w:rPr>
          <w:rFonts w:ascii="Times New Roman" w:hAnsi="Times New Roman" w:cs="Times New Roman"/>
          <w:sz w:val="24"/>
          <w:szCs w:val="24"/>
        </w:rPr>
        <w:t xml:space="preserve"> </w:t>
      </w:r>
    </w:p>
    <w:p w:rsidR="00B02125" w:rsidRDefault="006D1ADC" w:rsidP="006D1ADC">
      <w:pPr>
        <w:spacing w:line="480" w:lineRule="auto"/>
        <w:rPr>
          <w:rFonts w:ascii="Times New Roman" w:hAnsi="Times New Roman" w:cs="Times New Roman"/>
          <w:sz w:val="24"/>
          <w:szCs w:val="24"/>
        </w:rPr>
      </w:pPr>
      <w:r>
        <w:rPr>
          <w:rFonts w:ascii="Times New Roman" w:hAnsi="Times New Roman" w:cs="Times New Roman"/>
          <w:sz w:val="24"/>
          <w:szCs w:val="24"/>
        </w:rPr>
        <w:tab/>
        <w:t>As super heroines go, they’ve always had a difficult time separating themselves from the sexism of their era either through ridiculous weaknesses, gender role quandaries, and character delegation as either Nymphs, Amazons or Madonnas. They’re supposed to epitomize</w:t>
      </w:r>
      <w:r w:rsidR="00B02125">
        <w:rPr>
          <w:rFonts w:ascii="Times New Roman" w:hAnsi="Times New Roman" w:cs="Times New Roman"/>
          <w:sz w:val="24"/>
          <w:szCs w:val="24"/>
        </w:rPr>
        <w:t xml:space="preserve"> female empowerment, yet they</w:t>
      </w:r>
      <w:r>
        <w:rPr>
          <w:rFonts w:ascii="Times New Roman" w:hAnsi="Times New Roman" w:cs="Times New Roman"/>
          <w:sz w:val="24"/>
          <w:szCs w:val="24"/>
        </w:rPr>
        <w:t xml:space="preserve"> can never</w:t>
      </w:r>
      <w:r w:rsidR="00B02125">
        <w:rPr>
          <w:rFonts w:ascii="Times New Roman" w:hAnsi="Times New Roman" w:cs="Times New Roman"/>
          <w:sz w:val="24"/>
          <w:szCs w:val="24"/>
        </w:rPr>
        <w:t xml:space="preserve"> escape their own objectification.</w:t>
      </w:r>
      <w:r>
        <w:rPr>
          <w:rFonts w:ascii="Times New Roman" w:hAnsi="Times New Roman" w:cs="Times New Roman"/>
          <w:sz w:val="24"/>
          <w:szCs w:val="24"/>
        </w:rPr>
        <w:t xml:space="preserve"> </w:t>
      </w:r>
      <w:r w:rsidR="008A03A5">
        <w:rPr>
          <w:rFonts w:ascii="Times New Roman" w:hAnsi="Times New Roman" w:cs="Times New Roman"/>
          <w:sz w:val="24"/>
          <w:szCs w:val="24"/>
        </w:rPr>
        <w:t xml:space="preserve">No </w:t>
      </w:r>
      <w:r w:rsidR="00B02125">
        <w:rPr>
          <w:rFonts w:ascii="Times New Roman" w:hAnsi="Times New Roman" w:cs="Times New Roman"/>
          <w:sz w:val="24"/>
          <w:szCs w:val="24"/>
        </w:rPr>
        <w:t xml:space="preserve">one has had a harder time </w:t>
      </w:r>
      <w:r w:rsidR="008A03A5">
        <w:rPr>
          <w:rFonts w:ascii="Times New Roman" w:hAnsi="Times New Roman" w:cs="Times New Roman"/>
          <w:sz w:val="24"/>
          <w:szCs w:val="24"/>
        </w:rPr>
        <w:t xml:space="preserve">with this dichotomy </w:t>
      </w:r>
      <w:r w:rsidR="00B02125">
        <w:rPr>
          <w:rFonts w:ascii="Times New Roman" w:hAnsi="Times New Roman" w:cs="Times New Roman"/>
          <w:sz w:val="24"/>
          <w:szCs w:val="24"/>
        </w:rPr>
        <w:t>than Wonder Woman</w:t>
      </w:r>
      <w:r w:rsidR="005E65FA">
        <w:rPr>
          <w:rFonts w:ascii="Times New Roman" w:hAnsi="Times New Roman" w:cs="Times New Roman"/>
          <w:sz w:val="24"/>
          <w:szCs w:val="24"/>
        </w:rPr>
        <w:t xml:space="preserve">, which makes her the perfect showcase of changing and contradictory views and opinions of women and their role in American society. </w:t>
      </w:r>
      <w:r w:rsidR="00C72457">
        <w:rPr>
          <w:rFonts w:ascii="Times New Roman" w:hAnsi="Times New Roman" w:cs="Times New Roman"/>
          <w:sz w:val="24"/>
          <w:szCs w:val="24"/>
        </w:rPr>
        <w:t>Today</w:t>
      </w:r>
      <w:r w:rsidR="00B02125">
        <w:rPr>
          <w:rFonts w:ascii="Times New Roman" w:hAnsi="Times New Roman" w:cs="Times New Roman"/>
          <w:sz w:val="24"/>
          <w:szCs w:val="24"/>
        </w:rPr>
        <w:t xml:space="preserve"> taken as a symbol of female empowerment and feminism</w:t>
      </w:r>
      <w:r w:rsidR="00BD19DE">
        <w:rPr>
          <w:rFonts w:ascii="Times New Roman" w:hAnsi="Times New Roman" w:cs="Times New Roman"/>
          <w:sz w:val="24"/>
          <w:szCs w:val="24"/>
        </w:rPr>
        <w:t xml:space="preserve">, </w:t>
      </w:r>
      <w:r w:rsidR="005E65FA">
        <w:rPr>
          <w:rFonts w:ascii="Times New Roman" w:hAnsi="Times New Roman" w:cs="Times New Roman"/>
          <w:sz w:val="24"/>
          <w:szCs w:val="24"/>
        </w:rPr>
        <w:t>and truly novel at the t</w:t>
      </w:r>
      <w:r w:rsidR="00CE7CF7">
        <w:rPr>
          <w:rFonts w:ascii="Times New Roman" w:hAnsi="Times New Roman" w:cs="Times New Roman"/>
          <w:sz w:val="24"/>
          <w:szCs w:val="24"/>
        </w:rPr>
        <w:t>ime of her inception for being a</w:t>
      </w:r>
      <w:r w:rsidR="005E65FA">
        <w:rPr>
          <w:rFonts w:ascii="Times New Roman" w:hAnsi="Times New Roman" w:cs="Times New Roman"/>
          <w:sz w:val="24"/>
          <w:szCs w:val="24"/>
        </w:rPr>
        <w:t xml:space="preserve"> female heroine with her own series, </w:t>
      </w:r>
      <w:r w:rsidR="00B02125">
        <w:rPr>
          <w:rFonts w:ascii="Times New Roman" w:hAnsi="Times New Roman" w:cs="Times New Roman"/>
          <w:sz w:val="24"/>
          <w:szCs w:val="24"/>
        </w:rPr>
        <w:t xml:space="preserve">her </w:t>
      </w:r>
      <w:r w:rsidR="005E65FA">
        <w:rPr>
          <w:rFonts w:ascii="Times New Roman" w:hAnsi="Times New Roman" w:cs="Times New Roman"/>
          <w:sz w:val="24"/>
          <w:szCs w:val="24"/>
        </w:rPr>
        <w:t>portrayal has continued to vacillate between progressive and backward since her inception.</w:t>
      </w:r>
      <w:r w:rsidR="00BD19DE">
        <w:rPr>
          <w:rStyle w:val="FootnoteReference"/>
          <w:rFonts w:ascii="Times New Roman" w:hAnsi="Times New Roman" w:cs="Times New Roman"/>
          <w:sz w:val="24"/>
          <w:szCs w:val="24"/>
        </w:rPr>
        <w:footnoteReference w:id="1"/>
      </w:r>
      <w:r w:rsidR="005E65FA">
        <w:rPr>
          <w:rFonts w:ascii="Times New Roman" w:hAnsi="Times New Roman" w:cs="Times New Roman"/>
          <w:sz w:val="24"/>
          <w:szCs w:val="24"/>
        </w:rPr>
        <w:t xml:space="preserve"> </w:t>
      </w:r>
    </w:p>
    <w:p w:rsidR="001D47BF" w:rsidRDefault="00CE7CF7" w:rsidP="001D47BF">
      <w:pPr>
        <w:spacing w:line="480" w:lineRule="auto"/>
        <w:ind w:firstLine="720"/>
        <w:rPr>
          <w:rFonts w:ascii="Times New Roman" w:hAnsi="Times New Roman" w:cs="Times New Roman"/>
          <w:sz w:val="24"/>
          <w:szCs w:val="24"/>
        </w:rPr>
      </w:pPr>
      <w:r w:rsidRPr="00CE7CF7">
        <w:rPr>
          <w:rFonts w:ascii="Times New Roman" w:hAnsi="Times New Roman" w:cs="Times New Roman"/>
          <w:sz w:val="24"/>
          <w:szCs w:val="24"/>
        </w:rPr>
        <w:t>Maxwell Charles Gaines</w:t>
      </w:r>
      <w:r>
        <w:rPr>
          <w:rFonts w:ascii="Times New Roman" w:hAnsi="Times New Roman" w:cs="Times New Roman"/>
          <w:sz w:val="24"/>
          <w:szCs w:val="24"/>
        </w:rPr>
        <w:t xml:space="preserve"> (publisher for All-American Comics at the time) read an interview in </w:t>
      </w:r>
      <w:r w:rsidR="003B5AC2">
        <w:rPr>
          <w:rFonts w:ascii="Times New Roman" w:hAnsi="Times New Roman" w:cs="Times New Roman"/>
          <w:sz w:val="24"/>
          <w:szCs w:val="24"/>
        </w:rPr>
        <w:t>the October 25</w:t>
      </w:r>
      <w:r w:rsidR="003B5AC2" w:rsidRPr="003B5AC2">
        <w:rPr>
          <w:rFonts w:ascii="Times New Roman" w:hAnsi="Times New Roman" w:cs="Times New Roman"/>
          <w:sz w:val="24"/>
          <w:szCs w:val="24"/>
          <w:vertAlign w:val="superscript"/>
        </w:rPr>
        <w:t>th</w:t>
      </w:r>
      <w:r w:rsidR="003B5AC2">
        <w:rPr>
          <w:rFonts w:ascii="Times New Roman" w:hAnsi="Times New Roman" w:cs="Times New Roman"/>
          <w:sz w:val="24"/>
          <w:szCs w:val="24"/>
        </w:rPr>
        <w:t xml:space="preserve"> </w:t>
      </w:r>
      <w:r w:rsidR="00DD7109">
        <w:rPr>
          <w:rFonts w:ascii="Times New Roman" w:hAnsi="Times New Roman" w:cs="Times New Roman"/>
          <w:sz w:val="24"/>
          <w:szCs w:val="24"/>
        </w:rPr>
        <w:t xml:space="preserve">issue of </w:t>
      </w:r>
      <w:r w:rsidRPr="00DD7109">
        <w:rPr>
          <w:rFonts w:ascii="Times New Roman" w:hAnsi="Times New Roman" w:cs="Times New Roman"/>
          <w:i/>
          <w:sz w:val="24"/>
          <w:szCs w:val="24"/>
        </w:rPr>
        <w:t>Family Circle</w:t>
      </w:r>
      <w:r>
        <w:rPr>
          <w:rFonts w:ascii="Times New Roman" w:hAnsi="Times New Roman" w:cs="Times New Roman"/>
          <w:sz w:val="24"/>
          <w:szCs w:val="24"/>
        </w:rPr>
        <w:t xml:space="preserve"> with psychologist </w:t>
      </w:r>
      <w:r w:rsidRPr="00CE7CF7">
        <w:rPr>
          <w:rFonts w:ascii="Times New Roman" w:hAnsi="Times New Roman" w:cs="Times New Roman"/>
          <w:sz w:val="24"/>
          <w:szCs w:val="24"/>
        </w:rPr>
        <w:t>William Moulton Marston, famo</w:t>
      </w:r>
      <w:r>
        <w:rPr>
          <w:rFonts w:ascii="Times New Roman" w:hAnsi="Times New Roman" w:cs="Times New Roman"/>
          <w:sz w:val="24"/>
          <w:szCs w:val="24"/>
        </w:rPr>
        <w:t>us for inventing the forerunner to the polygraph, entitled “Don’t Laugh at the Comics” which discussed the untapped potential of the genre.</w:t>
      </w:r>
      <w:r w:rsidR="003B5AC2">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Gaines, </w:t>
      </w:r>
      <w:r w:rsidR="004356AB">
        <w:rPr>
          <w:rFonts w:ascii="Times New Roman" w:hAnsi="Times New Roman" w:cs="Times New Roman"/>
          <w:sz w:val="24"/>
          <w:szCs w:val="24"/>
        </w:rPr>
        <w:t>intrigued by what he read</w:t>
      </w:r>
      <w:r w:rsidR="00DD7109">
        <w:rPr>
          <w:rFonts w:ascii="Times New Roman" w:hAnsi="Times New Roman" w:cs="Times New Roman"/>
          <w:sz w:val="24"/>
          <w:szCs w:val="24"/>
        </w:rPr>
        <w:t>,</w:t>
      </w:r>
      <w:r w:rsidR="004356AB">
        <w:rPr>
          <w:rFonts w:ascii="Times New Roman" w:hAnsi="Times New Roman" w:cs="Times New Roman"/>
          <w:sz w:val="24"/>
          <w:szCs w:val="24"/>
        </w:rPr>
        <w:t xml:space="preserve"> hired Marston on as an educational consultant to All-American and their sister company </w:t>
      </w:r>
      <w:r w:rsidR="004356AB">
        <w:rPr>
          <w:rFonts w:ascii="Times New Roman" w:hAnsi="Times New Roman" w:cs="Times New Roman"/>
          <w:sz w:val="24"/>
          <w:szCs w:val="24"/>
        </w:rPr>
        <w:lastRenderedPageBreak/>
        <w:t>DC Comics. It was then that Marston saw his chance to create a super hero who didn’t win necessarily by fists and brute strength – but with human emotion, and more importantly, love</w:t>
      </w:r>
      <w:r w:rsidR="001D47BF">
        <w:rPr>
          <w:rFonts w:ascii="Times New Roman" w:hAnsi="Times New Roman" w:cs="Times New Roman"/>
          <w:sz w:val="24"/>
          <w:szCs w:val="24"/>
        </w:rPr>
        <w:t xml:space="preserve"> to not just defeat her enemies but change their nature from good to evil</w:t>
      </w:r>
      <w:r w:rsidR="004356AB">
        <w:rPr>
          <w:rFonts w:ascii="Times New Roman" w:hAnsi="Times New Roman" w:cs="Times New Roman"/>
          <w:sz w:val="24"/>
          <w:szCs w:val="24"/>
        </w:rPr>
        <w:t>. Marston passed the idea by his wife Elizabeth who said, “Fine, but make the character a woman.”</w:t>
      </w:r>
      <w:r w:rsidR="001D47BF">
        <w:rPr>
          <w:rStyle w:val="FootnoteReference"/>
          <w:rFonts w:ascii="Times New Roman" w:hAnsi="Times New Roman" w:cs="Times New Roman"/>
          <w:sz w:val="24"/>
          <w:szCs w:val="24"/>
        </w:rPr>
        <w:footnoteReference w:id="3"/>
      </w:r>
      <w:r w:rsidR="004356AB">
        <w:rPr>
          <w:rFonts w:ascii="Times New Roman" w:hAnsi="Times New Roman" w:cs="Times New Roman"/>
          <w:sz w:val="24"/>
          <w:szCs w:val="24"/>
        </w:rPr>
        <w:t xml:space="preserve"> </w:t>
      </w:r>
      <w:r w:rsidR="001D47BF">
        <w:rPr>
          <w:rFonts w:ascii="Times New Roman" w:hAnsi="Times New Roman" w:cs="Times New Roman"/>
          <w:sz w:val="24"/>
          <w:szCs w:val="24"/>
        </w:rPr>
        <w:t>And thus, Wonder Woman was born along her deep seated issues related to her gender.</w:t>
      </w:r>
    </w:p>
    <w:p w:rsidR="008A03A5" w:rsidRDefault="008A03A5" w:rsidP="00B021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Wonder Woman’s origins </w:t>
      </w:r>
      <w:r w:rsidR="00C72457">
        <w:rPr>
          <w:rFonts w:ascii="Times New Roman" w:hAnsi="Times New Roman" w:cs="Times New Roman"/>
          <w:sz w:val="24"/>
          <w:szCs w:val="24"/>
        </w:rPr>
        <w:t xml:space="preserve">set her up </w:t>
      </w:r>
      <w:r>
        <w:rPr>
          <w:rFonts w:ascii="Times New Roman" w:hAnsi="Times New Roman" w:cs="Times New Roman"/>
          <w:sz w:val="24"/>
          <w:szCs w:val="24"/>
        </w:rPr>
        <w:t xml:space="preserve">as an Amazon warrior-princess who leaves her paradisiacal island </w:t>
      </w:r>
      <w:r>
        <w:rPr>
          <w:rFonts w:ascii="Times New Roman" w:hAnsi="Times New Roman" w:cs="Times New Roman"/>
          <w:sz w:val="24"/>
          <w:szCs w:val="24"/>
        </w:rPr>
        <w:t>for the love of an American man she saves from</w:t>
      </w:r>
      <w:r>
        <w:rPr>
          <w:rFonts w:ascii="Times New Roman" w:hAnsi="Times New Roman" w:cs="Times New Roman"/>
          <w:sz w:val="24"/>
          <w:szCs w:val="24"/>
        </w:rPr>
        <w:t xml:space="preserve"> a plane crash –</w:t>
      </w:r>
      <w:r w:rsidR="00C72457">
        <w:rPr>
          <w:rFonts w:ascii="Times New Roman" w:hAnsi="Times New Roman" w:cs="Times New Roman"/>
          <w:sz w:val="24"/>
          <w:szCs w:val="24"/>
        </w:rPr>
        <w:t xml:space="preserve"> and to</w:t>
      </w:r>
      <w:r>
        <w:rPr>
          <w:rFonts w:ascii="Times New Roman" w:hAnsi="Times New Roman" w:cs="Times New Roman"/>
          <w:sz w:val="24"/>
          <w:szCs w:val="24"/>
        </w:rPr>
        <w:t xml:space="preserve"> </w:t>
      </w:r>
      <w:r>
        <w:rPr>
          <w:rFonts w:ascii="Times New Roman" w:hAnsi="Times New Roman" w:cs="Times New Roman"/>
          <w:sz w:val="24"/>
          <w:szCs w:val="24"/>
        </w:rPr>
        <w:t>join Man’s battle against the Nazis for justice. But really, mostly for the man. Super powered in terms of combat, Wonder Woman is also armed with the Lasso of Truth (anyone who is bound in it is forced to speak honestly), a tiara boomerang, and indestructible bracers. Yet, like most super heroes of the time, she had a weakness: bondag</w:t>
      </w:r>
      <w:r w:rsidR="003B5AC2">
        <w:rPr>
          <w:rFonts w:ascii="Times New Roman" w:hAnsi="Times New Roman" w:cs="Times New Roman"/>
          <w:sz w:val="24"/>
          <w:szCs w:val="24"/>
        </w:rPr>
        <w:t>e. Not just any bondage, she had</w:t>
      </w:r>
      <w:r>
        <w:rPr>
          <w:rFonts w:ascii="Times New Roman" w:hAnsi="Times New Roman" w:cs="Times New Roman"/>
          <w:sz w:val="24"/>
          <w:szCs w:val="24"/>
        </w:rPr>
        <w:t xml:space="preserve"> to be tied up by a </w:t>
      </w:r>
      <w:r w:rsidRPr="00C72457">
        <w:rPr>
          <w:rFonts w:ascii="Times New Roman" w:hAnsi="Times New Roman" w:cs="Times New Roman"/>
          <w:i/>
          <w:sz w:val="24"/>
          <w:szCs w:val="24"/>
        </w:rPr>
        <w:t>man</w:t>
      </w:r>
      <w:r>
        <w:rPr>
          <w:rFonts w:ascii="Times New Roman" w:hAnsi="Times New Roman" w:cs="Times New Roman"/>
          <w:sz w:val="24"/>
          <w:szCs w:val="24"/>
        </w:rPr>
        <w:t>.</w:t>
      </w:r>
      <w:r w:rsidR="00B7245D">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Whereupon she</w:t>
      </w:r>
      <w:r w:rsidR="00C72457">
        <w:rPr>
          <w:rFonts w:ascii="Times New Roman" w:hAnsi="Times New Roman" w:cs="Times New Roman"/>
          <w:sz w:val="24"/>
          <w:szCs w:val="24"/>
        </w:rPr>
        <w:t xml:space="preserve"> </w:t>
      </w:r>
      <w:r>
        <w:rPr>
          <w:rFonts w:ascii="Times New Roman" w:hAnsi="Times New Roman" w:cs="Times New Roman"/>
          <w:sz w:val="24"/>
          <w:szCs w:val="24"/>
        </w:rPr>
        <w:t>become</w:t>
      </w:r>
      <w:r w:rsidR="00C72457">
        <w:rPr>
          <w:rFonts w:ascii="Times New Roman" w:hAnsi="Times New Roman" w:cs="Times New Roman"/>
          <w:sz w:val="24"/>
          <w:szCs w:val="24"/>
        </w:rPr>
        <w:t>s</w:t>
      </w:r>
      <w:r>
        <w:rPr>
          <w:rFonts w:ascii="Times New Roman" w:hAnsi="Times New Roman" w:cs="Times New Roman"/>
          <w:sz w:val="24"/>
          <w:szCs w:val="24"/>
        </w:rPr>
        <w:t xml:space="preserve"> powerless, unable to escape, and emotionally defeated.</w:t>
      </w:r>
    </w:p>
    <w:p w:rsidR="00BD19DE" w:rsidRDefault="00BD19DE" w:rsidP="00762664">
      <w:pPr>
        <w:spacing w:line="240" w:lineRule="auto"/>
        <w:ind w:firstLine="720"/>
        <w:jc w:val="center"/>
        <w:rPr>
          <w:rFonts w:ascii="Times New Roman" w:hAnsi="Times New Roman" w:cs="Times New Roman"/>
          <w:sz w:val="24"/>
          <w:szCs w:val="24"/>
        </w:rPr>
      </w:pPr>
      <w:r>
        <w:rPr>
          <w:noProof/>
        </w:rPr>
        <w:drawing>
          <wp:inline distT="0" distB="0" distL="0" distR="0">
            <wp:extent cx="4286250" cy="2590800"/>
            <wp:effectExtent l="0" t="0" r="0" b="0"/>
            <wp:docPr id="3" name="Picture 3" descr="http://3.bp.blogspot.com/-_a6VXu9r8_A/UiTDMU18nFI/AAAAAAAABpc/wz0T0wyguLg/s1600/wwbondagew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_a6VXu9r8_A/UiTDMU18nFI/AAAAAAAABpc/wz0T0wyguLg/s1600/wwbondageww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590800"/>
                    </a:xfrm>
                    <a:prstGeom prst="rect">
                      <a:avLst/>
                    </a:prstGeom>
                    <a:noFill/>
                    <a:ln>
                      <a:noFill/>
                    </a:ln>
                  </pic:spPr>
                </pic:pic>
              </a:graphicData>
            </a:graphic>
          </wp:inline>
        </w:drawing>
      </w:r>
    </w:p>
    <w:p w:rsidR="00762664" w:rsidRDefault="00762664" w:rsidP="00762664">
      <w:pPr>
        <w:spacing w:line="240" w:lineRule="auto"/>
        <w:ind w:firstLine="720"/>
        <w:jc w:val="center"/>
        <w:rPr>
          <w:rFonts w:ascii="Times New Roman" w:hAnsi="Times New Roman" w:cs="Times New Roman"/>
          <w:sz w:val="20"/>
          <w:szCs w:val="20"/>
        </w:rPr>
      </w:pPr>
      <w:r w:rsidRPr="00762664">
        <w:rPr>
          <w:rFonts w:ascii="Times New Roman" w:hAnsi="Times New Roman" w:cs="Times New Roman"/>
          <w:sz w:val="20"/>
          <w:szCs w:val="20"/>
        </w:rPr>
        <w:lastRenderedPageBreak/>
        <w:t>Marston, William M., and Harry G. Peter. Wonder Woman 1, no. 2 (January 1943).</w:t>
      </w:r>
    </w:p>
    <w:p w:rsidR="00B7245D" w:rsidRDefault="00B7245D" w:rsidP="00B7245D">
      <w:pPr>
        <w:spacing w:line="240" w:lineRule="auto"/>
        <w:ind w:firstLine="720"/>
        <w:rPr>
          <w:rFonts w:ascii="Times New Roman" w:hAnsi="Times New Roman" w:cs="Times New Roman"/>
          <w:sz w:val="24"/>
          <w:szCs w:val="24"/>
        </w:rPr>
      </w:pPr>
    </w:p>
    <w:p w:rsidR="0035546C" w:rsidRDefault="00B7245D" w:rsidP="0035546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weakness, revealed in the second issue of Wonder Woman, is truly baffling – until one looks back o</w:t>
      </w:r>
      <w:r w:rsidR="0035546C">
        <w:rPr>
          <w:rFonts w:ascii="Times New Roman" w:hAnsi="Times New Roman" w:cs="Times New Roman"/>
          <w:sz w:val="24"/>
          <w:szCs w:val="24"/>
        </w:rPr>
        <w:t xml:space="preserve">n Marston and his life. William Moulton Marston lived a polyamorous life, his home featured two women (one was his wife, the other his former research assistant who wrote the very article that interested Maxwell Charles Gaines into hiring Marston), four children (a pair from each), and engaged in bondage and submission sexual activities with both of his lovers. Marston believed that love really was about bondage and submission, and that, </w:t>
      </w:r>
    </w:p>
    <w:p w:rsidR="0035546C" w:rsidRPr="0035546C" w:rsidRDefault="0035546C" w:rsidP="004B2C46">
      <w:pPr>
        <w:tabs>
          <w:tab w:val="left" w:pos="8640"/>
        </w:tabs>
        <w:spacing w:line="360" w:lineRule="auto"/>
        <w:ind w:left="720" w:right="720"/>
        <w:jc w:val="both"/>
        <w:rPr>
          <w:rFonts w:ascii="Times New Roman" w:hAnsi="Times New Roman" w:cs="Times New Roman"/>
          <w:sz w:val="24"/>
          <w:szCs w:val="24"/>
        </w:rPr>
      </w:pPr>
      <w:r w:rsidRPr="0035546C">
        <w:rPr>
          <w:rFonts w:ascii="Times New Roman" w:hAnsi="Times New Roman" w:cs="Times New Roman"/>
          <w:sz w:val="24"/>
          <w:szCs w:val="24"/>
        </w:rPr>
        <w:t>This ... is the one truly great contribution of my Wonder Woman strip to moral education of the young. The only hope for peace is to teach people who are full of pep and unb</w:t>
      </w:r>
      <w:r w:rsidRPr="0035546C">
        <w:rPr>
          <w:rFonts w:ascii="Times New Roman" w:hAnsi="Times New Roman" w:cs="Times New Roman"/>
          <w:sz w:val="24"/>
          <w:szCs w:val="24"/>
        </w:rPr>
        <w:t xml:space="preserve">ound force to enjoy being bound … </w:t>
      </w:r>
      <w:r w:rsidRPr="0035546C">
        <w:rPr>
          <w:rFonts w:ascii="Times New Roman" w:hAnsi="Times New Roman" w:cs="Times New Roman"/>
          <w:sz w:val="24"/>
          <w:szCs w:val="24"/>
        </w:rPr>
        <w:t>Only when the control of self by others is more pleasant than the unbound assertion of self in human relationships can we hope for a stable, peaceful human society. Giving to others, being controlled by them, submitting to other people cannot possibly be enjoyable without a strong erotic element.</w:t>
      </w:r>
      <w:r w:rsidR="00235566">
        <w:rPr>
          <w:rStyle w:val="FootnoteReference"/>
          <w:rFonts w:ascii="Times New Roman" w:hAnsi="Times New Roman" w:cs="Times New Roman"/>
          <w:sz w:val="24"/>
          <w:szCs w:val="24"/>
        </w:rPr>
        <w:footnoteReference w:id="5"/>
      </w:r>
    </w:p>
    <w:p w:rsidR="00810643" w:rsidRDefault="00235566" w:rsidP="0035546C">
      <w:pPr>
        <w:spacing w:line="480" w:lineRule="auto"/>
        <w:rPr>
          <w:rFonts w:ascii="Times New Roman" w:hAnsi="Times New Roman" w:cs="Times New Roman"/>
          <w:sz w:val="24"/>
          <w:szCs w:val="24"/>
        </w:rPr>
      </w:pPr>
      <w:r>
        <w:rPr>
          <w:rFonts w:ascii="Times New Roman" w:hAnsi="Times New Roman" w:cs="Times New Roman"/>
          <w:sz w:val="24"/>
          <w:szCs w:val="24"/>
        </w:rPr>
        <w:t>Marston openly admitted</w:t>
      </w:r>
      <w:r w:rsidR="00A029D7">
        <w:rPr>
          <w:rFonts w:ascii="Times New Roman" w:hAnsi="Times New Roman" w:cs="Times New Roman"/>
          <w:sz w:val="24"/>
          <w:szCs w:val="24"/>
        </w:rPr>
        <w:t xml:space="preserve"> Wonder Woman </w:t>
      </w:r>
      <w:r>
        <w:rPr>
          <w:rFonts w:ascii="Times New Roman" w:hAnsi="Times New Roman" w:cs="Times New Roman"/>
          <w:sz w:val="24"/>
          <w:szCs w:val="24"/>
        </w:rPr>
        <w:t>w</w:t>
      </w:r>
      <w:r w:rsidR="00A029D7">
        <w:rPr>
          <w:rFonts w:ascii="Times New Roman" w:hAnsi="Times New Roman" w:cs="Times New Roman"/>
          <w:sz w:val="24"/>
          <w:szCs w:val="24"/>
        </w:rPr>
        <w:t xml:space="preserve">as </w:t>
      </w:r>
      <w:r w:rsidR="007C3F09">
        <w:rPr>
          <w:rFonts w:ascii="Times New Roman" w:hAnsi="Times New Roman" w:cs="Times New Roman"/>
          <w:sz w:val="24"/>
          <w:szCs w:val="24"/>
        </w:rPr>
        <w:t>“psychological propaganda,” a vehicle to push his views on the roles of women, domination, subjugation, and eroticism into the American psyche</w:t>
      </w:r>
      <w:r w:rsidR="00A029D7">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810643" w:rsidRDefault="00810643" w:rsidP="00810643">
      <w:pPr>
        <w:spacing w:line="240" w:lineRule="auto"/>
        <w:jc w:val="center"/>
        <w:rPr>
          <w:rFonts w:ascii="Times New Roman" w:hAnsi="Times New Roman" w:cs="Times New Roman"/>
          <w:sz w:val="24"/>
          <w:szCs w:val="24"/>
        </w:rPr>
      </w:pPr>
      <w:r>
        <w:rPr>
          <w:noProof/>
        </w:rPr>
        <w:drawing>
          <wp:inline distT="0" distB="0" distL="0" distR="0" wp14:anchorId="543240AB" wp14:editId="26E7CAAC">
            <wp:extent cx="2520950" cy="1780215"/>
            <wp:effectExtent l="0" t="0" r="0" b="0"/>
            <wp:docPr id="6" name="Picture 6" descr="Sensation Comic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nsation Comics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7551" cy="1848432"/>
                    </a:xfrm>
                    <a:prstGeom prst="rect">
                      <a:avLst/>
                    </a:prstGeom>
                    <a:noFill/>
                    <a:ln>
                      <a:noFill/>
                    </a:ln>
                  </pic:spPr>
                </pic:pic>
              </a:graphicData>
            </a:graphic>
          </wp:inline>
        </w:drawing>
      </w:r>
    </w:p>
    <w:p w:rsidR="00810643" w:rsidRDefault="00810643" w:rsidP="006E4C65">
      <w:pPr>
        <w:spacing w:line="360" w:lineRule="auto"/>
        <w:jc w:val="center"/>
        <w:rPr>
          <w:rFonts w:ascii="Times New Roman" w:hAnsi="Times New Roman" w:cs="Times New Roman"/>
          <w:sz w:val="20"/>
          <w:szCs w:val="20"/>
        </w:rPr>
      </w:pPr>
      <w:r w:rsidRPr="00810643">
        <w:rPr>
          <w:rFonts w:ascii="Times New Roman" w:hAnsi="Times New Roman" w:cs="Times New Roman"/>
          <w:sz w:val="20"/>
          <w:szCs w:val="20"/>
        </w:rPr>
        <w:lastRenderedPageBreak/>
        <w:t>Marston, William M., Harry G. Peter, and Sheldon Mayer. "Girls Under the Sea." Sensation Comics 1, no. 35 (November 1944).</w:t>
      </w:r>
    </w:p>
    <w:p w:rsidR="00810643" w:rsidRPr="00810643" w:rsidRDefault="00810643" w:rsidP="00810643">
      <w:pPr>
        <w:spacing w:line="240" w:lineRule="auto"/>
        <w:jc w:val="center"/>
        <w:rPr>
          <w:rFonts w:ascii="Times New Roman" w:hAnsi="Times New Roman" w:cs="Times New Roman"/>
          <w:sz w:val="20"/>
          <w:szCs w:val="20"/>
        </w:rPr>
      </w:pPr>
    </w:p>
    <w:p w:rsidR="0035546C" w:rsidRDefault="00235566" w:rsidP="00810643">
      <w:pPr>
        <w:spacing w:line="480" w:lineRule="auto"/>
        <w:rPr>
          <w:rFonts w:ascii="Times New Roman" w:hAnsi="Times New Roman" w:cs="Times New Roman"/>
          <w:sz w:val="24"/>
          <w:szCs w:val="24"/>
        </w:rPr>
      </w:pPr>
      <w:r>
        <w:rPr>
          <w:rFonts w:ascii="Times New Roman" w:hAnsi="Times New Roman" w:cs="Times New Roman"/>
          <w:sz w:val="24"/>
          <w:szCs w:val="24"/>
        </w:rPr>
        <w:t>Ma</w:t>
      </w:r>
      <w:r w:rsidR="004B2C46">
        <w:rPr>
          <w:rFonts w:ascii="Times New Roman" w:hAnsi="Times New Roman" w:cs="Times New Roman"/>
          <w:sz w:val="24"/>
          <w:szCs w:val="24"/>
        </w:rPr>
        <w:t>rston also goes on to state a massive blanket statement about the female gender</w:t>
      </w:r>
      <w:r>
        <w:rPr>
          <w:rFonts w:ascii="Times New Roman" w:hAnsi="Times New Roman" w:cs="Times New Roman"/>
          <w:sz w:val="24"/>
          <w:szCs w:val="24"/>
        </w:rPr>
        <w:t>, “</w:t>
      </w:r>
      <w:r w:rsidRPr="00235566">
        <w:rPr>
          <w:rFonts w:ascii="Times New Roman" w:hAnsi="Times New Roman" w:cs="Times New Roman"/>
          <w:sz w:val="24"/>
          <w:szCs w:val="24"/>
        </w:rPr>
        <w:t>Women are exciting for this one reason -- it is the secret of women's allure -- women enjoy submission, being bound. This</w:t>
      </w:r>
      <w:r w:rsidR="004B2C46">
        <w:rPr>
          <w:rFonts w:ascii="Times New Roman" w:hAnsi="Times New Roman" w:cs="Times New Roman"/>
          <w:sz w:val="24"/>
          <w:szCs w:val="24"/>
        </w:rPr>
        <w:t xml:space="preserve"> is why</w:t>
      </w:r>
      <w:r w:rsidRPr="00235566">
        <w:rPr>
          <w:rFonts w:ascii="Times New Roman" w:hAnsi="Times New Roman" w:cs="Times New Roman"/>
          <w:sz w:val="24"/>
          <w:szCs w:val="24"/>
        </w:rPr>
        <w:t xml:space="preserve"> I bring out in the Paradise Island sequences where the girls beg fo</w:t>
      </w:r>
      <w:r w:rsidR="006D77D1">
        <w:rPr>
          <w:rFonts w:ascii="Times New Roman" w:hAnsi="Times New Roman" w:cs="Times New Roman"/>
          <w:sz w:val="24"/>
          <w:szCs w:val="24"/>
        </w:rPr>
        <w:t xml:space="preserve">r chains and enjoy wearing them” (see </w:t>
      </w:r>
      <w:r w:rsidR="00810643">
        <w:rPr>
          <w:rFonts w:ascii="Times New Roman" w:hAnsi="Times New Roman" w:cs="Times New Roman"/>
          <w:sz w:val="24"/>
          <w:szCs w:val="24"/>
        </w:rPr>
        <w:t>above</w:t>
      </w:r>
      <w:r w:rsidR="006D77D1">
        <w:rPr>
          <w:rFonts w:ascii="Times New Roman" w:hAnsi="Times New Roman" w:cs="Times New Roman"/>
          <w:sz w:val="24"/>
          <w:szCs w:val="24"/>
        </w:rPr>
        <w:t>).</w:t>
      </w:r>
      <w:r w:rsidR="007C3F09">
        <w:rPr>
          <w:rStyle w:val="FootnoteReference"/>
          <w:rFonts w:ascii="Times New Roman" w:hAnsi="Times New Roman" w:cs="Times New Roman"/>
          <w:sz w:val="24"/>
          <w:szCs w:val="24"/>
        </w:rPr>
        <w:footnoteReference w:id="7"/>
      </w:r>
      <w:r w:rsidR="006D77D1">
        <w:rPr>
          <w:rFonts w:ascii="Times New Roman" w:hAnsi="Times New Roman" w:cs="Times New Roman"/>
          <w:sz w:val="24"/>
          <w:szCs w:val="24"/>
        </w:rPr>
        <w:t xml:space="preserve"> While one could interpret all of this as William </w:t>
      </w:r>
      <w:r w:rsidR="00810643">
        <w:rPr>
          <w:rFonts w:ascii="Times New Roman" w:hAnsi="Times New Roman" w:cs="Times New Roman"/>
          <w:sz w:val="24"/>
          <w:szCs w:val="24"/>
        </w:rPr>
        <w:t xml:space="preserve">Moulton </w:t>
      </w:r>
      <w:r w:rsidR="006D77D1">
        <w:rPr>
          <w:rFonts w:ascii="Times New Roman" w:hAnsi="Times New Roman" w:cs="Times New Roman"/>
          <w:sz w:val="24"/>
          <w:szCs w:val="24"/>
        </w:rPr>
        <w:t>Marston’s efforts to sever himsel</w:t>
      </w:r>
      <w:r w:rsidR="00810643">
        <w:rPr>
          <w:rFonts w:ascii="Times New Roman" w:hAnsi="Times New Roman" w:cs="Times New Roman"/>
          <w:sz w:val="24"/>
          <w:szCs w:val="24"/>
        </w:rPr>
        <w:t xml:space="preserve">f and his future world from what he saw as the </w:t>
      </w:r>
      <w:r w:rsidR="006D77D1">
        <w:rPr>
          <w:rFonts w:ascii="Times New Roman" w:hAnsi="Times New Roman" w:cs="Times New Roman"/>
          <w:sz w:val="24"/>
          <w:szCs w:val="24"/>
        </w:rPr>
        <w:t xml:space="preserve">prudishness of the past and an open acceptance of fetishism, her weakness can also be interpreted as a blatant patriarchal metaphor. Women are only bound to the power they give their patriarchal society. </w:t>
      </w:r>
    </w:p>
    <w:p w:rsidR="004B2C46" w:rsidRDefault="007C3F09" w:rsidP="0035546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Marston’s Wonder Woman isn’t all eroticism, she is also symbolic of the growth of women understanding their own power and ability to participate in the work of the world rather than stay in their female-centric sphere. Wonder Woman, like the women in the 1940s who began transitioning into the workforce to aid in the war effort, leaves her domestic </w:t>
      </w:r>
      <w:r w:rsidR="004B2C46">
        <w:rPr>
          <w:rFonts w:ascii="Times New Roman" w:hAnsi="Times New Roman" w:cs="Times New Roman"/>
          <w:sz w:val="24"/>
          <w:szCs w:val="24"/>
        </w:rPr>
        <w:t>circle</w:t>
      </w:r>
      <w:r>
        <w:rPr>
          <w:rFonts w:ascii="Times New Roman" w:hAnsi="Times New Roman" w:cs="Times New Roman"/>
          <w:sz w:val="24"/>
          <w:szCs w:val="24"/>
        </w:rPr>
        <w:t xml:space="preserve"> of Paradise Island to not just help the man she loves, but correct the wrongful bondage of the nations and peoples involved in World War II</w:t>
      </w:r>
      <w:r w:rsidR="004B2C46">
        <w:rPr>
          <w:rFonts w:ascii="Times New Roman" w:hAnsi="Times New Roman" w:cs="Times New Roman"/>
          <w:sz w:val="24"/>
          <w:szCs w:val="24"/>
        </w:rPr>
        <w:t xml:space="preserve"> through war. She leaves a place of safety, where her role is known to exert her influence on the outside world that needs her. BDSM tendencies and weaknesses aside, she is truly capable, strong, and makes her own decisions about how she should act. Marston himself acknowledges as much: </w:t>
      </w:r>
    </w:p>
    <w:p w:rsidR="007C3F09" w:rsidRDefault="004B2C46" w:rsidP="004B2C46">
      <w:pPr>
        <w:spacing w:line="360" w:lineRule="auto"/>
        <w:ind w:left="720" w:right="720"/>
        <w:rPr>
          <w:rFonts w:ascii="Times New Roman" w:hAnsi="Times New Roman" w:cs="Times New Roman"/>
          <w:sz w:val="24"/>
          <w:szCs w:val="24"/>
        </w:rPr>
      </w:pPr>
      <w:r w:rsidRPr="004B2C46">
        <w:rPr>
          <w:rFonts w:ascii="Times New Roman" w:hAnsi="Times New Roman" w:cs="Times New Roman"/>
          <w:sz w:val="24"/>
          <w:szCs w:val="24"/>
        </w:rPr>
        <w:t xml:space="preserve">Prior to the first World War nobody believed that women could perform these feats of physical strength. But they're performing them now and thinking nothing of it. In this far worse war, women will develop still greater female power; by the </w:t>
      </w:r>
      <w:r w:rsidRPr="004B2C46">
        <w:rPr>
          <w:rFonts w:ascii="Times New Roman" w:hAnsi="Times New Roman" w:cs="Times New Roman"/>
          <w:sz w:val="24"/>
          <w:szCs w:val="24"/>
        </w:rPr>
        <w:lastRenderedPageBreak/>
        <w:t>end of the war that traditional description 'the weaker sex' will be a joke - it will cease to have any meaning.</w:t>
      </w:r>
      <w:r>
        <w:rPr>
          <w:rStyle w:val="FootnoteReference"/>
          <w:rFonts w:ascii="Times New Roman" w:hAnsi="Times New Roman" w:cs="Times New Roman"/>
          <w:sz w:val="24"/>
          <w:szCs w:val="24"/>
        </w:rPr>
        <w:footnoteReference w:id="8"/>
      </w:r>
    </w:p>
    <w:p w:rsidR="004B2C46" w:rsidRDefault="004B2C46" w:rsidP="0035546C">
      <w:pPr>
        <w:spacing w:line="480" w:lineRule="auto"/>
        <w:rPr>
          <w:rFonts w:ascii="Times New Roman" w:hAnsi="Times New Roman" w:cs="Times New Roman"/>
          <w:sz w:val="24"/>
          <w:szCs w:val="24"/>
        </w:rPr>
      </w:pPr>
      <w:r>
        <w:rPr>
          <w:rFonts w:ascii="Times New Roman" w:hAnsi="Times New Roman" w:cs="Times New Roman"/>
          <w:sz w:val="24"/>
          <w:szCs w:val="24"/>
        </w:rPr>
        <w:t>William Moulton Marston hoped deeply for the world to recognize the strength of women through their war efforts</w:t>
      </w:r>
      <w:r w:rsidR="002B232F">
        <w:rPr>
          <w:rFonts w:ascii="Times New Roman" w:hAnsi="Times New Roman" w:cs="Times New Roman"/>
          <w:sz w:val="24"/>
          <w:szCs w:val="24"/>
        </w:rPr>
        <w:t xml:space="preserve"> and his Wonder Woman Comic strip</w:t>
      </w:r>
      <w:r>
        <w:rPr>
          <w:rFonts w:ascii="Times New Roman" w:hAnsi="Times New Roman" w:cs="Times New Roman"/>
          <w:sz w:val="24"/>
          <w:szCs w:val="24"/>
        </w:rPr>
        <w:t>. He didn’t wish for one gender to be seen weaker than the other, but to be seen as they are – different, but capable, and adept</w:t>
      </w:r>
      <w:r w:rsidR="002B232F">
        <w:rPr>
          <w:rFonts w:ascii="Times New Roman" w:hAnsi="Times New Roman" w:cs="Times New Roman"/>
          <w:sz w:val="24"/>
          <w:szCs w:val="24"/>
        </w:rPr>
        <w:t xml:space="preserve"> at</w:t>
      </w:r>
      <w:r>
        <w:rPr>
          <w:rFonts w:ascii="Times New Roman" w:hAnsi="Times New Roman" w:cs="Times New Roman"/>
          <w:sz w:val="24"/>
          <w:szCs w:val="24"/>
        </w:rPr>
        <w:t xml:space="preserve"> binding </w:t>
      </w:r>
      <w:r w:rsidR="002B232F">
        <w:rPr>
          <w:rFonts w:ascii="Times New Roman" w:hAnsi="Times New Roman" w:cs="Times New Roman"/>
          <w:sz w:val="24"/>
          <w:szCs w:val="24"/>
        </w:rPr>
        <w:t>one another</w:t>
      </w:r>
      <w:r>
        <w:rPr>
          <w:rFonts w:ascii="Times New Roman" w:hAnsi="Times New Roman" w:cs="Times New Roman"/>
          <w:sz w:val="24"/>
          <w:szCs w:val="24"/>
        </w:rPr>
        <w:t xml:space="preserve"> other with </w:t>
      </w:r>
      <w:r w:rsidR="002B232F">
        <w:rPr>
          <w:rFonts w:ascii="Times New Roman" w:hAnsi="Times New Roman" w:cs="Times New Roman"/>
          <w:sz w:val="24"/>
          <w:szCs w:val="24"/>
        </w:rPr>
        <w:t xml:space="preserve">their actions and emotions </w:t>
      </w:r>
      <w:r>
        <w:rPr>
          <w:rFonts w:ascii="Times New Roman" w:hAnsi="Times New Roman" w:cs="Times New Roman"/>
          <w:sz w:val="24"/>
          <w:szCs w:val="24"/>
        </w:rPr>
        <w:t>rather than physical chains.</w:t>
      </w:r>
    </w:p>
    <w:p w:rsidR="002B232F" w:rsidRDefault="002B232F" w:rsidP="0035546C">
      <w:pPr>
        <w:spacing w:line="480" w:lineRule="auto"/>
        <w:rPr>
          <w:rFonts w:ascii="Times New Roman" w:hAnsi="Times New Roman" w:cs="Times New Roman"/>
          <w:sz w:val="24"/>
          <w:szCs w:val="24"/>
        </w:rPr>
      </w:pPr>
      <w:r>
        <w:rPr>
          <w:rFonts w:ascii="Times New Roman" w:hAnsi="Times New Roman" w:cs="Times New Roman"/>
          <w:sz w:val="24"/>
          <w:szCs w:val="24"/>
        </w:rPr>
        <w:tab/>
        <w:t>It is after Marston’s death</w:t>
      </w:r>
      <w:r w:rsidR="006D77D1">
        <w:rPr>
          <w:rFonts w:ascii="Times New Roman" w:hAnsi="Times New Roman" w:cs="Times New Roman"/>
          <w:sz w:val="24"/>
          <w:szCs w:val="24"/>
        </w:rPr>
        <w:t xml:space="preserve"> in the </w:t>
      </w:r>
      <w:r w:rsidR="00A21E03">
        <w:rPr>
          <w:rFonts w:ascii="Times New Roman" w:hAnsi="Times New Roman" w:cs="Times New Roman"/>
          <w:sz w:val="24"/>
          <w:szCs w:val="24"/>
        </w:rPr>
        <w:t>1947</w:t>
      </w:r>
      <w:r w:rsidR="006D77D1">
        <w:rPr>
          <w:rFonts w:ascii="Times New Roman" w:hAnsi="Times New Roman" w:cs="Times New Roman"/>
          <w:sz w:val="24"/>
          <w:szCs w:val="24"/>
        </w:rPr>
        <w:t>, the end of World War II,</w:t>
      </w:r>
      <w:r w:rsidR="00D01520">
        <w:rPr>
          <w:rFonts w:ascii="Times New Roman" w:hAnsi="Times New Roman" w:cs="Times New Roman"/>
          <w:sz w:val="24"/>
          <w:szCs w:val="24"/>
        </w:rPr>
        <w:t xml:space="preserve"> and</w:t>
      </w:r>
      <w:r w:rsidR="006D77D1">
        <w:rPr>
          <w:rFonts w:ascii="Times New Roman" w:hAnsi="Times New Roman" w:cs="Times New Roman"/>
          <w:sz w:val="24"/>
          <w:szCs w:val="24"/>
        </w:rPr>
        <w:t xml:space="preserve"> the </w:t>
      </w:r>
      <w:r w:rsidR="00D01520">
        <w:rPr>
          <w:rFonts w:ascii="Times New Roman" w:hAnsi="Times New Roman" w:cs="Times New Roman"/>
          <w:sz w:val="24"/>
          <w:szCs w:val="24"/>
        </w:rPr>
        <w:t xml:space="preserve">subsequent </w:t>
      </w:r>
      <w:r w:rsidR="006D77D1">
        <w:rPr>
          <w:rFonts w:ascii="Times New Roman" w:hAnsi="Times New Roman" w:cs="Times New Roman"/>
          <w:sz w:val="24"/>
          <w:szCs w:val="24"/>
        </w:rPr>
        <w:t xml:space="preserve">return of men back into the workforce, </w:t>
      </w:r>
      <w:r w:rsidR="00A21E03">
        <w:rPr>
          <w:rFonts w:ascii="Times New Roman" w:hAnsi="Times New Roman" w:cs="Times New Roman"/>
          <w:sz w:val="24"/>
          <w:szCs w:val="24"/>
        </w:rPr>
        <w:t>that Wonder Woman is passed around from editor to editor without much success</w:t>
      </w:r>
      <w:r w:rsidR="00D01520">
        <w:rPr>
          <w:rFonts w:ascii="Times New Roman" w:hAnsi="Times New Roman" w:cs="Times New Roman"/>
          <w:sz w:val="24"/>
          <w:szCs w:val="24"/>
        </w:rPr>
        <w:t>.</w:t>
      </w:r>
      <w:r w:rsidR="00A21E03">
        <w:rPr>
          <w:rFonts w:ascii="Times New Roman" w:hAnsi="Times New Roman" w:cs="Times New Roman"/>
          <w:sz w:val="24"/>
          <w:szCs w:val="24"/>
        </w:rPr>
        <w:t xml:space="preserve"> They are</w:t>
      </w:r>
      <w:r w:rsidR="00D01520">
        <w:rPr>
          <w:rFonts w:ascii="Times New Roman" w:hAnsi="Times New Roman" w:cs="Times New Roman"/>
          <w:sz w:val="24"/>
          <w:szCs w:val="24"/>
        </w:rPr>
        <w:t xml:space="preserve"> </w:t>
      </w:r>
      <w:r w:rsidR="00A21E03">
        <w:rPr>
          <w:rFonts w:ascii="Times New Roman" w:hAnsi="Times New Roman" w:cs="Times New Roman"/>
          <w:sz w:val="24"/>
          <w:szCs w:val="24"/>
        </w:rPr>
        <w:t>faced</w:t>
      </w:r>
      <w:r w:rsidR="00D01520">
        <w:rPr>
          <w:rFonts w:ascii="Times New Roman" w:hAnsi="Times New Roman" w:cs="Times New Roman"/>
          <w:sz w:val="24"/>
          <w:szCs w:val="24"/>
        </w:rPr>
        <w:t xml:space="preserve"> a difficult task: how to use Wonder Woman and all she stands for as a medium to help transition the American female populace back into the domestic sphere, and out of the dangerous action of a “man’s world” but still keep her a powerful individual. In </w:t>
      </w:r>
      <w:r w:rsidR="006C17B5">
        <w:rPr>
          <w:rFonts w:ascii="Times New Roman" w:hAnsi="Times New Roman" w:cs="Times New Roman"/>
          <w:sz w:val="24"/>
          <w:szCs w:val="24"/>
        </w:rPr>
        <w:t>an attempt to do so, writer Robert</w:t>
      </w:r>
      <w:r w:rsidR="00D01520">
        <w:rPr>
          <w:rFonts w:ascii="Times New Roman" w:hAnsi="Times New Roman" w:cs="Times New Roman"/>
          <w:sz w:val="24"/>
          <w:szCs w:val="24"/>
        </w:rPr>
        <w:t xml:space="preserve"> Kanigher goes out of his way to write Wonder Woman as a series romantic stories and interludes, with short bursts of action to keep his audience interested.</w:t>
      </w:r>
    </w:p>
    <w:p w:rsidR="006C17B5" w:rsidRDefault="006C17B5" w:rsidP="006E4C65">
      <w:pPr>
        <w:spacing w:line="240" w:lineRule="auto"/>
        <w:jc w:val="center"/>
        <w:rPr>
          <w:rFonts w:ascii="Times New Roman" w:hAnsi="Times New Roman" w:cs="Times New Roman"/>
          <w:sz w:val="24"/>
          <w:szCs w:val="24"/>
        </w:rPr>
      </w:pPr>
      <w:r>
        <w:rPr>
          <w:noProof/>
        </w:rPr>
        <w:drawing>
          <wp:inline distT="0" distB="0" distL="0" distR="0">
            <wp:extent cx="1748089" cy="2547257"/>
            <wp:effectExtent l="0" t="0" r="5080" b="5715"/>
            <wp:docPr id="4" name="Picture 4" descr="http://westfieldcomics.com/blog/wp-content/uploads/2011/03/Sensation-Comics-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stfieldcomics.com/blog/wp-content/uploads/2011/03/Sensation-Comics-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841" cy="2603725"/>
                    </a:xfrm>
                    <a:prstGeom prst="rect">
                      <a:avLst/>
                    </a:prstGeom>
                    <a:noFill/>
                    <a:ln>
                      <a:noFill/>
                    </a:ln>
                  </pic:spPr>
                </pic:pic>
              </a:graphicData>
            </a:graphic>
          </wp:inline>
        </w:drawing>
      </w:r>
    </w:p>
    <w:p w:rsidR="006C17B5" w:rsidRDefault="006C17B5" w:rsidP="006E4C65">
      <w:pPr>
        <w:spacing w:line="240" w:lineRule="auto"/>
        <w:jc w:val="center"/>
        <w:rPr>
          <w:rFonts w:ascii="Times New Roman" w:hAnsi="Times New Roman" w:cs="Times New Roman"/>
          <w:sz w:val="20"/>
          <w:szCs w:val="20"/>
        </w:rPr>
      </w:pPr>
      <w:r w:rsidRPr="006C17B5">
        <w:rPr>
          <w:rFonts w:ascii="Times New Roman" w:hAnsi="Times New Roman" w:cs="Times New Roman"/>
          <w:sz w:val="20"/>
          <w:szCs w:val="20"/>
        </w:rPr>
        <w:lastRenderedPageBreak/>
        <w:t xml:space="preserve">Kanigher, Robert, Harry G. Peter, Irwin Hasen, and Bernard Sachs. "S O S. Wonder Woman." </w:t>
      </w:r>
    </w:p>
    <w:p w:rsidR="006C17B5" w:rsidRDefault="006C17B5" w:rsidP="006E4C65">
      <w:pPr>
        <w:spacing w:line="240" w:lineRule="auto"/>
        <w:jc w:val="center"/>
        <w:rPr>
          <w:rFonts w:ascii="Times New Roman" w:hAnsi="Times New Roman" w:cs="Times New Roman"/>
          <w:sz w:val="20"/>
          <w:szCs w:val="20"/>
        </w:rPr>
      </w:pPr>
      <w:r w:rsidRPr="006C17B5">
        <w:rPr>
          <w:rFonts w:ascii="Times New Roman" w:hAnsi="Times New Roman" w:cs="Times New Roman"/>
          <w:sz w:val="20"/>
          <w:szCs w:val="20"/>
        </w:rPr>
        <w:t>Sensation Comics 1, no. 94 (October 1949).</w:t>
      </w:r>
    </w:p>
    <w:p w:rsidR="00AC4AD7" w:rsidRPr="006C17B5" w:rsidRDefault="00AC4AD7" w:rsidP="006C17B5">
      <w:pPr>
        <w:spacing w:line="240" w:lineRule="auto"/>
        <w:jc w:val="center"/>
        <w:rPr>
          <w:rFonts w:ascii="Times New Roman" w:hAnsi="Times New Roman" w:cs="Times New Roman"/>
          <w:sz w:val="20"/>
          <w:szCs w:val="20"/>
        </w:rPr>
      </w:pPr>
    </w:p>
    <w:p w:rsidR="006C17B5" w:rsidRDefault="00AC4AD7" w:rsidP="00AC4AD7">
      <w:pPr>
        <w:spacing w:line="480" w:lineRule="auto"/>
        <w:ind w:firstLine="720"/>
        <w:rPr>
          <w:rFonts w:ascii="Times New Roman" w:hAnsi="Times New Roman" w:cs="Times New Roman"/>
          <w:sz w:val="24"/>
          <w:szCs w:val="24"/>
        </w:rPr>
      </w:pPr>
      <w:r>
        <w:rPr>
          <w:rFonts w:ascii="Times New Roman" w:hAnsi="Times New Roman" w:cs="Times New Roman"/>
          <w:sz w:val="24"/>
          <w:szCs w:val="24"/>
        </w:rPr>
        <w:t>Sensation Comics issue number 94 is the best example of this transition from action to romance</w:t>
      </w:r>
      <w:r w:rsidR="00D93814">
        <w:rPr>
          <w:rFonts w:ascii="Times New Roman" w:hAnsi="Times New Roman" w:cs="Times New Roman"/>
          <w:sz w:val="24"/>
          <w:szCs w:val="24"/>
        </w:rPr>
        <w:t xml:space="preserve"> (see above)</w:t>
      </w:r>
      <w:r>
        <w:rPr>
          <w:rFonts w:ascii="Times New Roman" w:hAnsi="Times New Roman" w:cs="Times New Roman"/>
          <w:sz w:val="24"/>
          <w:szCs w:val="24"/>
        </w:rPr>
        <w:t>. As evidenced by the cover, Wonder Woman has ceased to be an all-consuming agent of justice, but is instead a dainty woman being carried across a shallow stream because her love interest, (who at this time remains Captain Steve Trevor) can’t bear to let his sweetheart’s golden bondage stilettos get wet. The sun is shining, the scene is ideal complete with flowers and fluffy cotton ball clouds, and the two lovers, free from the toils of war can now blush innocently and gaze into each other’s eyes.  Within this issue Steve proposes to Wonder Woman and she accepts under one condition – that she not be needed for a single day. Steve tries his best to keep her safe from the action, but due to her strong sense of responsibility and refusal to let the local police handle a local gang, Wonder Woman woefully rejects the proposal and tells him marriage will only happen when she is no longer needed. One thing of note here is Wonder Woman’s demotion from Nazi-plot-destroyer to local-gang-subduer.</w:t>
      </w:r>
    </w:p>
    <w:p w:rsidR="00AC4AD7" w:rsidRDefault="00AC4AD7" w:rsidP="00AC4AD7">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one can imagine, this struggle to decide the theme of Wonder Woman as either a bondage-fueled super h</w:t>
      </w:r>
      <w:r w:rsidR="00D93814">
        <w:rPr>
          <w:rFonts w:ascii="Times New Roman" w:hAnsi="Times New Roman" w:cs="Times New Roman"/>
          <w:sz w:val="24"/>
          <w:szCs w:val="24"/>
        </w:rPr>
        <w:t>ero saga or teary romance comic deeply affected Wonder Woman’s readership. Purchased by a staggering majority of male readers, this new direction failed to resonate with them. This demographic wasn’t interested in her romantic foibles and scruples, they wanted to see her get back in the action,</w:t>
      </w:r>
      <w:r w:rsidR="00D93814" w:rsidRPr="00D93814">
        <w:rPr>
          <w:rFonts w:ascii="Times New Roman" w:hAnsi="Times New Roman" w:cs="Times New Roman"/>
          <w:i/>
          <w:sz w:val="24"/>
          <w:szCs w:val="24"/>
        </w:rPr>
        <w:t xml:space="preserve"> but</w:t>
      </w:r>
      <w:r w:rsidR="00D93814">
        <w:rPr>
          <w:rFonts w:ascii="Times New Roman" w:hAnsi="Times New Roman" w:cs="Times New Roman"/>
          <w:sz w:val="24"/>
          <w:szCs w:val="24"/>
        </w:rPr>
        <w:t xml:space="preserve"> not in the place of a man. This tussle with gender roles and the expectations of its target market continued to plague the character for the next twenty years.</w:t>
      </w:r>
    </w:p>
    <w:p w:rsidR="00C72457" w:rsidRDefault="00D01520" w:rsidP="00B02125">
      <w:pPr>
        <w:spacing w:line="480" w:lineRule="auto"/>
        <w:ind w:firstLine="720"/>
        <w:rPr>
          <w:rFonts w:ascii="Times New Roman" w:hAnsi="Times New Roman" w:cs="Times New Roman"/>
          <w:sz w:val="24"/>
          <w:szCs w:val="24"/>
        </w:rPr>
      </w:pPr>
      <w:r>
        <w:rPr>
          <w:rFonts w:ascii="Times New Roman" w:hAnsi="Times New Roman" w:cs="Times New Roman"/>
          <w:sz w:val="24"/>
          <w:szCs w:val="24"/>
        </w:rPr>
        <w:t>It’s</w:t>
      </w:r>
      <w:r w:rsidR="00C72457">
        <w:rPr>
          <w:rFonts w:ascii="Times New Roman" w:hAnsi="Times New Roman" w:cs="Times New Roman"/>
          <w:sz w:val="24"/>
          <w:szCs w:val="24"/>
        </w:rPr>
        <w:t xml:space="preserve"> this struggle to make Wonder Woman a heroine and still force her into the gender roles of her time that make</w:t>
      </w:r>
      <w:r w:rsidR="005E65FA">
        <w:rPr>
          <w:rFonts w:ascii="Times New Roman" w:hAnsi="Times New Roman" w:cs="Times New Roman"/>
          <w:sz w:val="24"/>
          <w:szCs w:val="24"/>
        </w:rPr>
        <w:t xml:space="preserve">s </w:t>
      </w:r>
      <w:r w:rsidR="005E65FA">
        <w:rPr>
          <w:rFonts w:ascii="Times New Roman" w:hAnsi="Times New Roman" w:cs="Times New Roman"/>
          <w:sz w:val="24"/>
          <w:szCs w:val="24"/>
        </w:rPr>
        <w:t xml:space="preserve">D.C. Comic’s Wonder Woman, issue 176 published in June 1968 </w:t>
      </w:r>
      <w:r w:rsidR="00762CB9">
        <w:rPr>
          <w:rFonts w:ascii="Times New Roman" w:hAnsi="Times New Roman" w:cs="Times New Roman"/>
          <w:sz w:val="24"/>
          <w:szCs w:val="24"/>
        </w:rPr>
        <w:lastRenderedPageBreak/>
        <w:t>and written by</w:t>
      </w:r>
      <w:r w:rsidR="00762CB9" w:rsidRPr="00762CB9">
        <w:t xml:space="preserve"> </w:t>
      </w:r>
      <w:r w:rsidR="00762CB9" w:rsidRPr="00762CB9">
        <w:rPr>
          <w:rFonts w:ascii="Times New Roman" w:hAnsi="Times New Roman" w:cs="Times New Roman"/>
          <w:sz w:val="24"/>
          <w:szCs w:val="24"/>
        </w:rPr>
        <w:t>Robert Kanigher</w:t>
      </w:r>
      <w:r w:rsidR="00762CB9">
        <w:rPr>
          <w:rFonts w:ascii="Times New Roman" w:hAnsi="Times New Roman" w:cs="Times New Roman"/>
          <w:sz w:val="24"/>
          <w:szCs w:val="24"/>
        </w:rPr>
        <w:t xml:space="preserve"> </w:t>
      </w:r>
      <w:r w:rsidR="005E65FA">
        <w:rPr>
          <w:rFonts w:ascii="Times New Roman" w:hAnsi="Times New Roman" w:cs="Times New Roman"/>
          <w:sz w:val="24"/>
          <w:szCs w:val="24"/>
        </w:rPr>
        <w:t>so fascinating.</w:t>
      </w:r>
      <w:r w:rsidR="00C72457">
        <w:rPr>
          <w:rFonts w:ascii="Times New Roman" w:hAnsi="Times New Roman" w:cs="Times New Roman"/>
          <w:sz w:val="24"/>
          <w:szCs w:val="24"/>
        </w:rPr>
        <w:t xml:space="preserve"> Three triplets vie for Wonder Woman’s attentions, but they’re weak and not that attractive, so she doesn’t give them the time of day. However, </w:t>
      </w:r>
      <w:r w:rsidR="001B1D79">
        <w:rPr>
          <w:rFonts w:ascii="Times New Roman" w:hAnsi="Times New Roman" w:cs="Times New Roman"/>
          <w:sz w:val="24"/>
          <w:szCs w:val="24"/>
        </w:rPr>
        <w:t xml:space="preserve">when </w:t>
      </w:r>
      <w:r w:rsidR="00C72457">
        <w:rPr>
          <w:rFonts w:ascii="Times New Roman" w:hAnsi="Times New Roman" w:cs="Times New Roman"/>
          <w:sz w:val="24"/>
          <w:szCs w:val="24"/>
        </w:rPr>
        <w:t>they are given a super hero serum from a mysterious scientist and become beefcake hunks, they manage to pique Wonder Woman’s interest. This happens just in time to protect her from the dreaded date of June 18</w:t>
      </w:r>
      <w:r w:rsidR="00C72457" w:rsidRPr="00C72457">
        <w:rPr>
          <w:rFonts w:ascii="Times New Roman" w:hAnsi="Times New Roman" w:cs="Times New Roman"/>
          <w:sz w:val="24"/>
          <w:szCs w:val="24"/>
          <w:vertAlign w:val="superscript"/>
        </w:rPr>
        <w:t>th</w:t>
      </w:r>
      <w:r w:rsidR="00C72457">
        <w:rPr>
          <w:rFonts w:ascii="Times New Roman" w:hAnsi="Times New Roman" w:cs="Times New Roman"/>
          <w:sz w:val="24"/>
          <w:szCs w:val="24"/>
        </w:rPr>
        <w:t xml:space="preserve"> – the one day a year she loses her powers. While she refuses to fall for any of them, Wonder Woman drawn to their newfound animal magnetism in her moment of powerlessness. Yet when their powers (and hunkiness) from the serum disappear and she regains her powers to save the day, she rejects them all, and states that she must return to her role as the </w:t>
      </w:r>
      <w:r w:rsidR="00600D13">
        <w:rPr>
          <w:rFonts w:ascii="Times New Roman" w:hAnsi="Times New Roman" w:cs="Times New Roman"/>
          <w:sz w:val="24"/>
          <w:szCs w:val="24"/>
        </w:rPr>
        <w:t xml:space="preserve">lone </w:t>
      </w:r>
      <w:r w:rsidR="00C72457">
        <w:rPr>
          <w:rFonts w:ascii="Times New Roman" w:hAnsi="Times New Roman" w:cs="Times New Roman"/>
          <w:sz w:val="24"/>
          <w:szCs w:val="24"/>
        </w:rPr>
        <w:t>Amazon</w:t>
      </w:r>
      <w:r w:rsidR="00600D13">
        <w:rPr>
          <w:rFonts w:ascii="Times New Roman" w:hAnsi="Times New Roman" w:cs="Times New Roman"/>
          <w:sz w:val="24"/>
          <w:szCs w:val="24"/>
        </w:rPr>
        <w:t xml:space="preserve"> heroine and will not consider marriage until her life of fighting crime comes to a close.</w:t>
      </w:r>
    </w:p>
    <w:p w:rsidR="00600D13" w:rsidRDefault="00600D13" w:rsidP="00B021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short, Wonder Woman when removed from her powers becomes nothing but an ordinary woman who must rely on men to protect her and is drawn to them out of her own powerlessness. However, when restored to her super human self, she must return to the role of the loveless, but powerful Amazon. That’s like saying that powerful women who chose to use their strengths will always be incomplete because they don’t have a man and they won’t ever get one until they let their power go or have it taken from them forcibly. </w:t>
      </w:r>
    </w:p>
    <w:p w:rsidR="005E65FA" w:rsidRDefault="00762CB9" w:rsidP="00810643">
      <w:pPr>
        <w:spacing w:line="240" w:lineRule="auto"/>
        <w:ind w:firstLine="720"/>
        <w:jc w:val="center"/>
        <w:rPr>
          <w:rFonts w:ascii="Times New Roman" w:hAnsi="Times New Roman" w:cs="Times New Roman"/>
          <w:sz w:val="24"/>
          <w:szCs w:val="24"/>
        </w:rPr>
      </w:pPr>
      <w:bookmarkStart w:id="0" w:name="_GoBack"/>
      <w:r w:rsidRPr="00762CB9">
        <w:rPr>
          <w:rFonts w:ascii="Times New Roman" w:hAnsi="Times New Roman" w:cs="Times New Roman"/>
          <w:sz w:val="24"/>
          <w:szCs w:val="24"/>
        </w:rPr>
        <w:drawing>
          <wp:inline distT="0" distB="0" distL="0" distR="0">
            <wp:extent cx="1603699" cy="2394858"/>
            <wp:effectExtent l="0" t="0" r="0" b="5715"/>
            <wp:docPr id="2" name="Picture 2" descr="Cover for Wonder Woman #176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for Wonder Woman #176 (1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298" cy="2643645"/>
                    </a:xfrm>
                    <a:prstGeom prst="rect">
                      <a:avLst/>
                    </a:prstGeom>
                    <a:noFill/>
                    <a:ln>
                      <a:noFill/>
                    </a:ln>
                  </pic:spPr>
                </pic:pic>
              </a:graphicData>
            </a:graphic>
          </wp:inline>
        </w:drawing>
      </w:r>
      <w:bookmarkEnd w:id="0"/>
    </w:p>
    <w:p w:rsidR="00904778" w:rsidRDefault="00904778" w:rsidP="00904778">
      <w:pPr>
        <w:spacing w:line="240" w:lineRule="auto"/>
        <w:ind w:firstLine="720"/>
        <w:jc w:val="center"/>
        <w:rPr>
          <w:rFonts w:ascii="Times New Roman" w:hAnsi="Times New Roman" w:cs="Times New Roman"/>
          <w:sz w:val="20"/>
          <w:szCs w:val="20"/>
        </w:rPr>
      </w:pPr>
      <w:r w:rsidRPr="00904778">
        <w:rPr>
          <w:rFonts w:ascii="Times New Roman" w:hAnsi="Times New Roman" w:cs="Times New Roman"/>
          <w:sz w:val="20"/>
          <w:szCs w:val="20"/>
        </w:rPr>
        <w:lastRenderedPageBreak/>
        <w:t xml:space="preserve">Kanigher, Robert, Irv Novick, and Mike Esposito. "The Threat of the Triple Stars!" </w:t>
      </w:r>
    </w:p>
    <w:p w:rsidR="00904778" w:rsidRDefault="00904778" w:rsidP="00904778">
      <w:pPr>
        <w:spacing w:line="240" w:lineRule="auto"/>
        <w:ind w:firstLine="720"/>
        <w:jc w:val="center"/>
        <w:rPr>
          <w:rFonts w:ascii="Times New Roman" w:hAnsi="Times New Roman" w:cs="Times New Roman"/>
          <w:sz w:val="20"/>
          <w:szCs w:val="20"/>
        </w:rPr>
      </w:pPr>
      <w:r w:rsidRPr="00904778">
        <w:rPr>
          <w:rFonts w:ascii="Times New Roman" w:hAnsi="Times New Roman" w:cs="Times New Roman"/>
          <w:sz w:val="20"/>
          <w:szCs w:val="20"/>
        </w:rPr>
        <w:t>Wonder Woman 1, no. 176 (June 1968).</w:t>
      </w:r>
    </w:p>
    <w:p w:rsidR="00904778" w:rsidRDefault="00904778" w:rsidP="00904778">
      <w:pPr>
        <w:spacing w:line="240" w:lineRule="auto"/>
        <w:ind w:firstLine="720"/>
        <w:rPr>
          <w:rFonts w:ascii="Times New Roman" w:hAnsi="Times New Roman" w:cs="Times New Roman"/>
          <w:sz w:val="24"/>
          <w:szCs w:val="24"/>
        </w:rPr>
      </w:pPr>
    </w:p>
    <w:p w:rsidR="00B02125" w:rsidRDefault="00B02125" w:rsidP="00B021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Wonder Woman’s power or value as an individual is defeated just by </w:t>
      </w:r>
      <w:r w:rsidR="00600D13">
        <w:rPr>
          <w:rFonts w:ascii="Times New Roman" w:hAnsi="Times New Roman" w:cs="Times New Roman"/>
          <w:sz w:val="24"/>
          <w:szCs w:val="24"/>
        </w:rPr>
        <w:t>the composition of this cover alone</w:t>
      </w:r>
      <w:r w:rsidR="00762CB9">
        <w:rPr>
          <w:rFonts w:ascii="Times New Roman" w:hAnsi="Times New Roman" w:cs="Times New Roman"/>
          <w:sz w:val="24"/>
          <w:szCs w:val="24"/>
        </w:rPr>
        <w:t xml:space="preserve"> (see above)</w:t>
      </w:r>
      <w:r w:rsidR="00600D13">
        <w:rPr>
          <w:rFonts w:ascii="Times New Roman" w:hAnsi="Times New Roman" w:cs="Times New Roman"/>
          <w:sz w:val="24"/>
          <w:szCs w:val="24"/>
        </w:rPr>
        <w:t xml:space="preserve">. Crumpled to the ground, barely holding herself up, surrounded on all sides by large </w:t>
      </w:r>
      <w:r w:rsidR="00B31724">
        <w:rPr>
          <w:rFonts w:ascii="Times New Roman" w:hAnsi="Times New Roman" w:cs="Times New Roman"/>
          <w:sz w:val="24"/>
          <w:szCs w:val="24"/>
        </w:rPr>
        <w:t>strapping</w:t>
      </w:r>
      <w:r w:rsidR="00600D13">
        <w:rPr>
          <w:rFonts w:ascii="Times New Roman" w:hAnsi="Times New Roman" w:cs="Times New Roman"/>
          <w:sz w:val="24"/>
          <w:szCs w:val="24"/>
        </w:rPr>
        <w:t xml:space="preserve"> men</w:t>
      </w:r>
      <w:r w:rsidR="00B31724">
        <w:rPr>
          <w:rFonts w:ascii="Times New Roman" w:hAnsi="Times New Roman" w:cs="Times New Roman"/>
          <w:sz w:val="24"/>
          <w:szCs w:val="24"/>
        </w:rPr>
        <w:t xml:space="preserve"> grinning at their masculine prowess</w:t>
      </w:r>
      <w:r w:rsidR="00600D13">
        <w:rPr>
          <w:rFonts w:ascii="Times New Roman" w:hAnsi="Times New Roman" w:cs="Times New Roman"/>
          <w:sz w:val="24"/>
          <w:szCs w:val="24"/>
        </w:rPr>
        <w:t xml:space="preserve">, we find Wonder Woman looking up at the massively muscular man in front of her. </w:t>
      </w:r>
      <w:r w:rsidR="00B31724">
        <w:rPr>
          <w:rFonts w:ascii="Times New Roman" w:hAnsi="Times New Roman" w:cs="Times New Roman"/>
          <w:sz w:val="24"/>
          <w:szCs w:val="24"/>
        </w:rPr>
        <w:t xml:space="preserve">Her </w:t>
      </w:r>
      <w:r w:rsidR="00600D13">
        <w:rPr>
          <w:rFonts w:ascii="Times New Roman" w:hAnsi="Times New Roman" w:cs="Times New Roman"/>
          <w:sz w:val="24"/>
          <w:szCs w:val="24"/>
        </w:rPr>
        <w:t xml:space="preserve">position of subjugation and helplessness is amplified by </w:t>
      </w:r>
      <w:r w:rsidR="00B31724">
        <w:rPr>
          <w:rFonts w:ascii="Times New Roman" w:hAnsi="Times New Roman" w:cs="Times New Roman"/>
          <w:sz w:val="24"/>
          <w:szCs w:val="24"/>
        </w:rPr>
        <w:t>the usage of perspective and framing</w:t>
      </w:r>
      <w:r w:rsidR="00B31724">
        <w:rPr>
          <w:rFonts w:ascii="Times New Roman" w:hAnsi="Times New Roman" w:cs="Times New Roman"/>
          <w:sz w:val="24"/>
          <w:szCs w:val="24"/>
        </w:rPr>
        <w:t xml:space="preserve"> of the third male’s beefy calves and thighs to overshadow and tower over her completely. Her relatively primary colored palette is overcome with the commanding purple shadow of the one man in the forefront. Better yet, one cannot help but notice the strategic placement of the “N” in the Wonder Woman title, and Wonder Woman’s own words of self-abasement. There really isn’t any other conclusion we can come to.</w:t>
      </w:r>
    </w:p>
    <w:p w:rsidR="00810643" w:rsidRPr="006E4C65" w:rsidRDefault="00810643" w:rsidP="006E4C65">
      <w:pPr>
        <w:spacing w:line="360" w:lineRule="auto"/>
        <w:ind w:firstLine="720"/>
        <w:jc w:val="center"/>
        <w:rPr>
          <w:rFonts w:ascii="Times New Roman" w:hAnsi="Times New Roman" w:cs="Times New Roman"/>
          <w:sz w:val="20"/>
          <w:szCs w:val="20"/>
        </w:rPr>
      </w:pPr>
      <w:r w:rsidRPr="006E4C65">
        <w:rPr>
          <w:noProof/>
          <w:sz w:val="20"/>
          <w:szCs w:val="20"/>
        </w:rPr>
        <w:drawing>
          <wp:inline distT="0" distB="0" distL="0" distR="0">
            <wp:extent cx="1819761" cy="2743200"/>
            <wp:effectExtent l="0" t="0" r="9525" b="0"/>
            <wp:docPr id="5" name="Picture 5" descr="http://talkingcomicbooks.com/wp-content/uploads/2013/08/Wonder-Woman-178-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alkingcomicbooks.com/wp-content/uploads/2013/08/Wonder-Woman-178-Cov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132" cy="2755819"/>
                    </a:xfrm>
                    <a:prstGeom prst="rect">
                      <a:avLst/>
                    </a:prstGeom>
                    <a:noFill/>
                    <a:ln>
                      <a:noFill/>
                    </a:ln>
                  </pic:spPr>
                </pic:pic>
              </a:graphicData>
            </a:graphic>
          </wp:inline>
        </w:drawing>
      </w:r>
    </w:p>
    <w:p w:rsidR="006E4C65" w:rsidRDefault="006E4C65" w:rsidP="006E4C65">
      <w:pPr>
        <w:spacing w:line="360" w:lineRule="auto"/>
        <w:ind w:firstLine="720"/>
        <w:jc w:val="center"/>
        <w:rPr>
          <w:rFonts w:ascii="Times New Roman" w:hAnsi="Times New Roman" w:cs="Times New Roman"/>
          <w:sz w:val="20"/>
          <w:szCs w:val="20"/>
        </w:rPr>
      </w:pPr>
      <w:r w:rsidRPr="006E4C65">
        <w:rPr>
          <w:rFonts w:ascii="Times New Roman" w:hAnsi="Times New Roman" w:cs="Times New Roman"/>
          <w:sz w:val="20"/>
          <w:szCs w:val="20"/>
        </w:rPr>
        <w:t>O'Neil, Dennis, Mike Sekowsky, Dick Giordano, and Jack Miller. "Wonder Woman's Rival." Wonder Woman 1, no. 178 (October 1968).</w:t>
      </w:r>
    </w:p>
    <w:p w:rsidR="006E4C65" w:rsidRPr="006E4C65" w:rsidRDefault="006E4C65" w:rsidP="006E4C65">
      <w:pPr>
        <w:spacing w:line="240" w:lineRule="auto"/>
        <w:ind w:firstLine="720"/>
        <w:jc w:val="center"/>
        <w:rPr>
          <w:rFonts w:ascii="Times New Roman" w:hAnsi="Times New Roman" w:cs="Times New Roman"/>
          <w:sz w:val="20"/>
          <w:szCs w:val="20"/>
        </w:rPr>
      </w:pPr>
    </w:p>
    <w:p w:rsidR="00851309" w:rsidRDefault="00D93814" w:rsidP="00361E4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No less than three issues later is Wonder Woman completely revamped and the comic put under the name of her human pseudonym, Diana Prince. Denny O’Neil and </w:t>
      </w:r>
      <w:r w:rsidRPr="00D93814">
        <w:rPr>
          <w:rFonts w:ascii="Times New Roman" w:hAnsi="Times New Roman" w:cs="Times New Roman"/>
          <w:sz w:val="24"/>
          <w:szCs w:val="24"/>
        </w:rPr>
        <w:t>Mike Sekowsky</w:t>
      </w:r>
      <w:r>
        <w:rPr>
          <w:rFonts w:ascii="Times New Roman" w:hAnsi="Times New Roman" w:cs="Times New Roman"/>
          <w:sz w:val="24"/>
          <w:szCs w:val="24"/>
        </w:rPr>
        <w:t xml:space="preserve"> depower Wonder Woman entirely because she refuses to leave “Man’s World” and return with the rest of her Amazonian tribe to another dimension to build their magical powers. So instead of </w:t>
      </w:r>
      <w:r w:rsidR="00361E40">
        <w:rPr>
          <w:rFonts w:ascii="Times New Roman" w:hAnsi="Times New Roman" w:cs="Times New Roman"/>
          <w:sz w:val="24"/>
          <w:szCs w:val="24"/>
        </w:rPr>
        <w:t>helping win wars or fight crime</w:t>
      </w:r>
      <w:r>
        <w:rPr>
          <w:rFonts w:ascii="Times New Roman" w:hAnsi="Times New Roman" w:cs="Times New Roman"/>
          <w:sz w:val="24"/>
          <w:szCs w:val="24"/>
        </w:rPr>
        <w:t xml:space="preserve"> with </w:t>
      </w:r>
      <w:r w:rsidR="00361E40">
        <w:rPr>
          <w:rFonts w:ascii="Times New Roman" w:hAnsi="Times New Roman" w:cs="Times New Roman"/>
          <w:sz w:val="24"/>
          <w:szCs w:val="24"/>
        </w:rPr>
        <w:t xml:space="preserve">her godlike abilities, she becomes a mod boutique owner </w:t>
      </w:r>
      <w:r w:rsidR="00D66290">
        <w:rPr>
          <w:rFonts w:ascii="Times New Roman" w:hAnsi="Times New Roman" w:cs="Times New Roman"/>
          <w:sz w:val="24"/>
          <w:szCs w:val="24"/>
        </w:rPr>
        <w:t>fighting bouts of crime with her hand-to-hand combat skills taught to her from her martial arts mentor, a man named I-Ching. O’Neil and Sekowsky were under the impression that depowering Wonder Woman would elevate her as a revolutionary feminist icon, presenting her as everything an ordinary woman could be and do with intense training and focus.</w:t>
      </w:r>
      <w:r w:rsidR="006E4C65">
        <w:rPr>
          <w:rStyle w:val="FootnoteReference"/>
          <w:rFonts w:ascii="Times New Roman" w:hAnsi="Times New Roman" w:cs="Times New Roman"/>
          <w:sz w:val="24"/>
          <w:szCs w:val="24"/>
        </w:rPr>
        <w:footnoteReference w:id="9"/>
      </w:r>
      <w:r w:rsidR="00D66290">
        <w:rPr>
          <w:rFonts w:ascii="Times New Roman" w:hAnsi="Times New Roman" w:cs="Times New Roman"/>
          <w:sz w:val="24"/>
          <w:szCs w:val="24"/>
        </w:rPr>
        <w:t xml:space="preserve">  However, this is not how the series was received. Feminist icon Gloria Steinem flat out disparaged and criticized the reboot, denouncing its creators for stripping the female protagonist of her powers, and place at the source of her newfound abilities a male mentor.</w:t>
      </w:r>
      <w:r w:rsidR="00851309">
        <w:rPr>
          <w:rStyle w:val="FootnoteReference"/>
          <w:rFonts w:ascii="Times New Roman" w:hAnsi="Times New Roman" w:cs="Times New Roman"/>
          <w:sz w:val="24"/>
          <w:szCs w:val="24"/>
        </w:rPr>
        <w:footnoteReference w:id="10"/>
      </w:r>
      <w:r w:rsidR="00D66290">
        <w:rPr>
          <w:rFonts w:ascii="Calibri" w:hAnsi="Calibri"/>
          <w:color w:val="000000"/>
          <w:sz w:val="21"/>
          <w:szCs w:val="21"/>
        </w:rPr>
        <w:t xml:space="preserve"> </w:t>
      </w:r>
      <w:r w:rsidR="00361E40" w:rsidRPr="00361E40">
        <w:rPr>
          <w:rFonts w:ascii="Times New Roman" w:hAnsi="Times New Roman" w:cs="Times New Roman"/>
          <w:sz w:val="24"/>
          <w:szCs w:val="24"/>
        </w:rPr>
        <w:t xml:space="preserve"> </w:t>
      </w:r>
    </w:p>
    <w:p w:rsidR="00851309" w:rsidRDefault="00851309" w:rsidP="00851309">
      <w:pPr>
        <w:spacing w:line="480" w:lineRule="auto"/>
        <w:ind w:firstLine="720"/>
        <w:jc w:val="center"/>
        <w:rPr>
          <w:rFonts w:ascii="Times New Roman" w:hAnsi="Times New Roman" w:cs="Times New Roman"/>
          <w:sz w:val="24"/>
          <w:szCs w:val="24"/>
        </w:rPr>
      </w:pPr>
      <w:r>
        <w:rPr>
          <w:noProof/>
        </w:rPr>
        <w:drawing>
          <wp:inline distT="0" distB="0" distL="0" distR="0">
            <wp:extent cx="1858173" cy="2449286"/>
            <wp:effectExtent l="0" t="0" r="8890" b="8255"/>
            <wp:docPr id="7" name="Picture 7" descr="http://blogs.stockton.edu/postcolonialstudies/files/2011/04/wonder-woman-m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logs.stockton.edu/postcolonialstudies/files/2011/04/wonder-woman-ms-cov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9545" cy="2464276"/>
                    </a:xfrm>
                    <a:prstGeom prst="rect">
                      <a:avLst/>
                    </a:prstGeom>
                    <a:noFill/>
                    <a:ln>
                      <a:noFill/>
                    </a:ln>
                  </pic:spPr>
                </pic:pic>
              </a:graphicData>
            </a:graphic>
          </wp:inline>
        </w:drawing>
      </w:r>
    </w:p>
    <w:p w:rsidR="006E4C65" w:rsidRDefault="00E0497D" w:rsidP="006E4C65">
      <w:pPr>
        <w:spacing w:line="240" w:lineRule="auto"/>
        <w:ind w:firstLine="720"/>
        <w:jc w:val="center"/>
        <w:rPr>
          <w:rFonts w:ascii="Times New Roman" w:hAnsi="Times New Roman" w:cs="Times New Roman"/>
          <w:sz w:val="20"/>
          <w:szCs w:val="20"/>
        </w:rPr>
      </w:pPr>
      <w:r>
        <w:rPr>
          <w:rFonts w:ascii="Times New Roman" w:hAnsi="Times New Roman" w:cs="Times New Roman"/>
          <w:sz w:val="20"/>
          <w:szCs w:val="20"/>
        </w:rPr>
        <w:lastRenderedPageBreak/>
        <w:t xml:space="preserve">Steinem, Gloria and artist unknown. </w:t>
      </w:r>
      <w:r w:rsidR="006E4C65" w:rsidRPr="006E4C65">
        <w:rPr>
          <w:rFonts w:ascii="Times New Roman" w:hAnsi="Times New Roman" w:cs="Times New Roman"/>
          <w:sz w:val="20"/>
          <w:szCs w:val="20"/>
        </w:rPr>
        <w:t>Ms. Magazine 1, no. 1 (January 1972).</w:t>
      </w:r>
    </w:p>
    <w:p w:rsidR="00E0497D" w:rsidRPr="006E4C65" w:rsidRDefault="00E0497D" w:rsidP="006E4C65">
      <w:pPr>
        <w:spacing w:line="240" w:lineRule="auto"/>
        <w:ind w:firstLine="720"/>
        <w:jc w:val="center"/>
        <w:rPr>
          <w:rFonts w:ascii="Times New Roman" w:hAnsi="Times New Roman" w:cs="Times New Roman"/>
          <w:sz w:val="20"/>
          <w:szCs w:val="20"/>
        </w:rPr>
      </w:pPr>
    </w:p>
    <w:p w:rsidR="00361E40" w:rsidRPr="00361E40" w:rsidRDefault="00851309" w:rsidP="00851309">
      <w:pPr>
        <w:spacing w:line="480" w:lineRule="auto"/>
        <w:rPr>
          <w:rFonts w:ascii="Times New Roman" w:hAnsi="Times New Roman" w:cs="Times New Roman"/>
          <w:sz w:val="24"/>
          <w:szCs w:val="24"/>
        </w:rPr>
      </w:pPr>
      <w:r>
        <w:rPr>
          <w:rFonts w:ascii="Times New Roman" w:hAnsi="Times New Roman" w:cs="Times New Roman"/>
          <w:sz w:val="24"/>
          <w:szCs w:val="24"/>
        </w:rPr>
        <w:t xml:space="preserve">Steinem’s dislike for the reboot went so far that when she published her first issue of Ms. Magazine (a feminist publication still in circulation today) in January 1972, she put Wonder Woman on the cover itself, and inside the magazine’s pages condemned her present representation. This article, in conjunction with </w:t>
      </w:r>
      <w:r w:rsidR="006E4C65">
        <w:rPr>
          <w:rFonts w:ascii="Times New Roman" w:hAnsi="Times New Roman" w:cs="Times New Roman"/>
          <w:sz w:val="24"/>
          <w:szCs w:val="24"/>
        </w:rPr>
        <w:t>a few</w:t>
      </w:r>
      <w:r w:rsidR="00D66290">
        <w:rPr>
          <w:rFonts w:ascii="Times New Roman" w:hAnsi="Times New Roman" w:cs="Times New Roman"/>
          <w:sz w:val="24"/>
          <w:szCs w:val="24"/>
        </w:rPr>
        <w:t xml:space="preserve"> years of harsh denunciation and condemnation </w:t>
      </w:r>
      <w:r>
        <w:rPr>
          <w:rFonts w:ascii="Times New Roman" w:hAnsi="Times New Roman" w:cs="Times New Roman"/>
          <w:sz w:val="24"/>
          <w:szCs w:val="24"/>
        </w:rPr>
        <w:t>are responsible for DC Comics to reversion of</w:t>
      </w:r>
      <w:r w:rsidR="00D66290">
        <w:rPr>
          <w:rFonts w:ascii="Times New Roman" w:hAnsi="Times New Roman" w:cs="Times New Roman"/>
          <w:sz w:val="24"/>
          <w:szCs w:val="24"/>
        </w:rPr>
        <w:t xml:space="preserve"> Diana Prince back into the A</w:t>
      </w:r>
      <w:r>
        <w:rPr>
          <w:rFonts w:ascii="Times New Roman" w:hAnsi="Times New Roman" w:cs="Times New Roman"/>
          <w:sz w:val="24"/>
          <w:szCs w:val="24"/>
        </w:rPr>
        <w:t>mazonian warrior of her origin and reinstate</w:t>
      </w:r>
      <w:r w:rsidR="006E4C65">
        <w:rPr>
          <w:rFonts w:ascii="Times New Roman" w:hAnsi="Times New Roman" w:cs="Times New Roman"/>
          <w:sz w:val="24"/>
          <w:szCs w:val="24"/>
        </w:rPr>
        <w:t xml:space="preserve"> her as </w:t>
      </w:r>
      <w:r>
        <w:rPr>
          <w:rFonts w:ascii="Times New Roman" w:hAnsi="Times New Roman" w:cs="Times New Roman"/>
          <w:sz w:val="24"/>
          <w:szCs w:val="24"/>
        </w:rPr>
        <w:t>Wonder Woman.</w:t>
      </w:r>
    </w:p>
    <w:p w:rsidR="00D93814" w:rsidRDefault="00E0497D" w:rsidP="00361E40">
      <w:pPr>
        <w:spacing w:line="480" w:lineRule="auto"/>
        <w:rPr>
          <w:rFonts w:ascii="Times New Roman" w:hAnsi="Times New Roman" w:cs="Times New Roman"/>
          <w:sz w:val="24"/>
          <w:szCs w:val="24"/>
        </w:rPr>
      </w:pPr>
      <w:r>
        <w:rPr>
          <w:rFonts w:ascii="Times New Roman" w:hAnsi="Times New Roman" w:cs="Times New Roman"/>
          <w:sz w:val="24"/>
          <w:szCs w:val="24"/>
        </w:rPr>
        <w:tab/>
        <w:t>But where is Wonder Woman now, one might ask? Right where she’s always been. She remains a character born from a deep inner disparity struggling with her gender role, her readership, and how she is perceived by the public. She remains an outsider looking in on a man’s world, both in what she does (despite the growth of the number of female super heroes in the past fifty years), and what she is (an Amazonian goddess). Wonder Woman is</w:t>
      </w:r>
      <w:r w:rsidR="00082612">
        <w:rPr>
          <w:rFonts w:ascii="Times New Roman" w:hAnsi="Times New Roman" w:cs="Times New Roman"/>
          <w:sz w:val="24"/>
          <w:szCs w:val="24"/>
        </w:rPr>
        <w:t xml:space="preserve"> beset with opposing problems. She’s too independent for a man to find her appealing, too dependent upon love interests as motivation.</w:t>
      </w:r>
      <w:r w:rsidR="00082612">
        <w:rPr>
          <w:rStyle w:val="FootnoteReference"/>
          <w:rFonts w:ascii="Times New Roman" w:hAnsi="Times New Roman" w:cs="Times New Roman"/>
          <w:sz w:val="24"/>
          <w:szCs w:val="24"/>
        </w:rPr>
        <w:footnoteReference w:id="11"/>
      </w:r>
      <w:r w:rsidR="00082612">
        <w:rPr>
          <w:rFonts w:ascii="Times New Roman" w:hAnsi="Times New Roman" w:cs="Times New Roman"/>
          <w:sz w:val="24"/>
          <w:szCs w:val="24"/>
        </w:rPr>
        <w:t xml:space="preserve"> She’s</w:t>
      </w:r>
      <w:r>
        <w:rPr>
          <w:rFonts w:ascii="Times New Roman" w:hAnsi="Times New Roman" w:cs="Times New Roman"/>
          <w:sz w:val="24"/>
          <w:szCs w:val="24"/>
        </w:rPr>
        <w:t xml:space="preserve"> too</w:t>
      </w:r>
      <w:r w:rsidR="00082612">
        <w:rPr>
          <w:rFonts w:ascii="Times New Roman" w:hAnsi="Times New Roman" w:cs="Times New Roman"/>
          <w:sz w:val="24"/>
          <w:szCs w:val="24"/>
        </w:rPr>
        <w:t xml:space="preserve"> covered up for the modern man</w:t>
      </w:r>
      <w:r>
        <w:rPr>
          <w:rFonts w:ascii="Times New Roman" w:hAnsi="Times New Roman" w:cs="Times New Roman"/>
          <w:sz w:val="24"/>
          <w:szCs w:val="24"/>
        </w:rPr>
        <w:t xml:space="preserve">, </w:t>
      </w:r>
      <w:r w:rsidR="00082612">
        <w:rPr>
          <w:rFonts w:ascii="Times New Roman" w:hAnsi="Times New Roman" w:cs="Times New Roman"/>
          <w:sz w:val="24"/>
          <w:szCs w:val="24"/>
        </w:rPr>
        <w:t xml:space="preserve">yet </w:t>
      </w:r>
      <w:r>
        <w:rPr>
          <w:rFonts w:ascii="Times New Roman" w:hAnsi="Times New Roman" w:cs="Times New Roman"/>
          <w:sz w:val="24"/>
          <w:szCs w:val="24"/>
        </w:rPr>
        <w:t xml:space="preserve">too exposed to appease </w:t>
      </w:r>
      <w:r w:rsidR="00082612">
        <w:rPr>
          <w:rFonts w:ascii="Times New Roman" w:hAnsi="Times New Roman" w:cs="Times New Roman"/>
          <w:sz w:val="24"/>
          <w:szCs w:val="24"/>
        </w:rPr>
        <w:t>the women who might support her. As Wonder Woman and Diana Prince, s</w:t>
      </w:r>
      <w:r>
        <w:rPr>
          <w:rFonts w:ascii="Times New Roman" w:hAnsi="Times New Roman" w:cs="Times New Roman"/>
          <w:sz w:val="24"/>
          <w:szCs w:val="24"/>
        </w:rPr>
        <w:t xml:space="preserve">he remains, as always, empowered but objectified. </w:t>
      </w:r>
    </w:p>
    <w:p w:rsidR="000273BA" w:rsidRDefault="000273BA" w:rsidP="00361E40">
      <w:pPr>
        <w:spacing w:line="480" w:lineRule="auto"/>
        <w:rPr>
          <w:rFonts w:ascii="Times New Roman" w:hAnsi="Times New Roman" w:cs="Times New Roman"/>
          <w:sz w:val="24"/>
          <w:szCs w:val="24"/>
        </w:rPr>
      </w:pPr>
    </w:p>
    <w:p w:rsidR="000273BA" w:rsidRDefault="000273BA" w:rsidP="00361E40">
      <w:pPr>
        <w:spacing w:line="480" w:lineRule="auto"/>
        <w:rPr>
          <w:rFonts w:ascii="Times New Roman" w:hAnsi="Times New Roman" w:cs="Times New Roman"/>
          <w:sz w:val="24"/>
          <w:szCs w:val="24"/>
        </w:rPr>
      </w:pPr>
    </w:p>
    <w:p w:rsidR="000273BA" w:rsidRDefault="000273BA" w:rsidP="000273BA">
      <w:pPr>
        <w:spacing w:line="240" w:lineRule="auto"/>
        <w:rPr>
          <w:rFonts w:ascii="Times New Roman" w:hAnsi="Times New Roman" w:cs="Times New Roman"/>
          <w:sz w:val="24"/>
          <w:szCs w:val="24"/>
        </w:rPr>
      </w:pPr>
    </w:p>
    <w:p w:rsidR="000273BA" w:rsidRDefault="000273BA" w:rsidP="000273BA">
      <w:pPr>
        <w:spacing w:line="240" w:lineRule="auto"/>
        <w:rPr>
          <w:rFonts w:ascii="Times New Roman" w:hAnsi="Times New Roman" w:cs="Times New Roman"/>
          <w:sz w:val="24"/>
          <w:szCs w:val="24"/>
        </w:rPr>
      </w:pPr>
    </w:p>
    <w:p w:rsidR="000273BA" w:rsidRDefault="000273BA" w:rsidP="000273BA">
      <w:pPr>
        <w:spacing w:line="240" w:lineRule="auto"/>
        <w:rPr>
          <w:rFonts w:ascii="Times New Roman" w:hAnsi="Times New Roman" w:cs="Times New Roman"/>
          <w:sz w:val="24"/>
          <w:szCs w:val="24"/>
        </w:rPr>
      </w:pPr>
    </w:p>
    <w:p w:rsidR="000273BA" w:rsidRDefault="000273BA" w:rsidP="00027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Bibliography</w:t>
      </w:r>
    </w:p>
    <w:p w:rsidR="000273BA" w:rsidRDefault="000273BA" w:rsidP="000273BA">
      <w:pPr>
        <w:autoSpaceDE w:val="0"/>
        <w:autoSpaceDN w:val="0"/>
        <w:adjustRightInd w:val="0"/>
        <w:spacing w:after="0" w:line="240" w:lineRule="auto"/>
        <w:jc w:val="center"/>
        <w:rPr>
          <w:rFonts w:ascii="Times New Roman" w:hAnsi="Times New Roman" w:cs="Times New Roman"/>
          <w:sz w:val="24"/>
          <w:szCs w:val="24"/>
        </w:rPr>
      </w:pP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Armitage, Hugh. "Wonder Woman: The Many Faces of DC Comics' Princess Diana." Digital Spy. December 11, 2013. Accessed December 15, 2013. </w:t>
      </w:r>
      <w:hyperlink r:id="rId13" w:history="1">
        <w:r>
          <w:rPr>
            <w:rFonts w:ascii="Times New Roman" w:hAnsi="Times New Roman" w:cs="Times New Roman"/>
            <w:color w:val="0000FF"/>
            <w:sz w:val="24"/>
            <w:szCs w:val="24"/>
            <w:u w:val="single"/>
          </w:rPr>
          <w:t>http://www.digitalspy.com/comics/news/a537570/wonder-woman-the-many-faces-of-dc-comics-princess-diana.html</w:t>
        </w:r>
      </w:hyperlink>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Daniels, Les, and Chip Kidd. </w:t>
      </w:r>
      <w:r>
        <w:rPr>
          <w:rFonts w:ascii="Times New Roman" w:hAnsi="Times New Roman" w:cs="Times New Roman"/>
          <w:i/>
          <w:iCs/>
          <w:sz w:val="24"/>
          <w:szCs w:val="24"/>
        </w:rPr>
        <w:t>Wonder Woman: The Golden Age</w:t>
      </w:r>
      <w:r>
        <w:rPr>
          <w:rFonts w:ascii="Times New Roman" w:hAnsi="Times New Roman" w:cs="Times New Roman"/>
          <w:sz w:val="24"/>
          <w:szCs w:val="24"/>
        </w:rPr>
        <w:t xml:space="preserve">. San Francisco: Chronicle Books, 2001. 67.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Ham, Randall. "From Amazing Amazon to Feminist Icon." Wonder Woman. Accessed December 15, 2013. </w:t>
      </w:r>
      <w:hyperlink r:id="rId14" w:history="1">
        <w:r>
          <w:rPr>
            <w:rFonts w:ascii="Times New Roman" w:hAnsi="Times New Roman" w:cs="Times New Roman"/>
            <w:color w:val="0000FF"/>
            <w:sz w:val="24"/>
            <w:szCs w:val="24"/>
            <w:u w:val="single"/>
          </w:rPr>
          <w:t>http://astro.temple.edu/~alower/ww/</w:t>
        </w:r>
      </w:hyperlink>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Hundall, James. "Wonder Woman Reboot: Strident Feminism Is the Problem, Not the Costume." Breitbart News Network. July 2, 2010. Accessed December 15, 2013. </w:t>
      </w:r>
      <w:hyperlink r:id="rId15" w:history="1">
        <w:r>
          <w:rPr>
            <w:rFonts w:ascii="Times New Roman" w:hAnsi="Times New Roman" w:cs="Times New Roman"/>
            <w:color w:val="0000FF"/>
            <w:sz w:val="24"/>
            <w:szCs w:val="24"/>
            <w:u w:val="single"/>
          </w:rPr>
          <w:t>http://www.breitbart.com/Big-Hollywood/2010/07/02/Wonder-Woman-Reboot--Strident-Feminism-Is-the-Problem--Not-the-Costume</w:t>
        </w:r>
      </w:hyperlink>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Joyce, Nick. "Wonder Woman: A Psychologist's Creation." </w:t>
      </w:r>
      <w:r>
        <w:rPr>
          <w:rFonts w:ascii="Times New Roman" w:hAnsi="Times New Roman" w:cs="Times New Roman"/>
          <w:i/>
          <w:iCs/>
          <w:sz w:val="24"/>
          <w:szCs w:val="24"/>
        </w:rPr>
        <w:t>American Psychological Association</w:t>
      </w:r>
      <w:r>
        <w:rPr>
          <w:rFonts w:ascii="Times New Roman" w:hAnsi="Times New Roman" w:cs="Times New Roman"/>
          <w:sz w:val="24"/>
          <w:szCs w:val="24"/>
        </w:rPr>
        <w:t xml:space="preserve"> 39, no. 11 (2008): 20. Accessed December 15, 2013. </w:t>
      </w:r>
      <w:hyperlink r:id="rId16" w:history="1">
        <w:r>
          <w:rPr>
            <w:rFonts w:ascii="Times New Roman" w:hAnsi="Times New Roman" w:cs="Times New Roman"/>
            <w:color w:val="0000FF"/>
            <w:sz w:val="24"/>
            <w:szCs w:val="24"/>
            <w:u w:val="single"/>
          </w:rPr>
          <w:t>http://www.apa.org/monitor/2008/12/wonder-woman.aspx</w:t>
        </w:r>
      </w:hyperlink>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Kanigher, Robert, Harry G. Peter, Irwin Hasen, and Bernard Sachs. "S O S. Wonder Woman." </w:t>
      </w:r>
      <w:r>
        <w:rPr>
          <w:rFonts w:ascii="Times New Roman" w:hAnsi="Times New Roman" w:cs="Times New Roman"/>
          <w:i/>
          <w:iCs/>
          <w:sz w:val="24"/>
          <w:szCs w:val="24"/>
        </w:rPr>
        <w:t>Sensation Comics</w:t>
      </w:r>
      <w:r>
        <w:rPr>
          <w:rFonts w:ascii="Times New Roman" w:hAnsi="Times New Roman" w:cs="Times New Roman"/>
          <w:sz w:val="24"/>
          <w:szCs w:val="24"/>
        </w:rPr>
        <w:t xml:space="preserve"> 1, no. 94 (October 1949).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Kanigher, Robert, Irv Novick, and Mike Esposito. "The Threat of the Triple Stars!" </w:t>
      </w:r>
      <w:r>
        <w:rPr>
          <w:rFonts w:ascii="Times New Roman" w:hAnsi="Times New Roman" w:cs="Times New Roman"/>
          <w:i/>
          <w:iCs/>
          <w:sz w:val="24"/>
          <w:szCs w:val="24"/>
        </w:rPr>
        <w:t>Wonder Woman</w:t>
      </w:r>
      <w:r>
        <w:rPr>
          <w:rFonts w:ascii="Times New Roman" w:hAnsi="Times New Roman" w:cs="Times New Roman"/>
          <w:sz w:val="24"/>
          <w:szCs w:val="24"/>
        </w:rPr>
        <w:t xml:space="preserve"> 1, no. 176 (June 1968).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Lamb, Marguerite. "Who Was Wonder Woman?" Bostonia: The Alumni Quarterly of Boston University. July 20, 2006. Accessed December 15, 2013. </w:t>
      </w:r>
      <w:hyperlink r:id="rId17" w:history="1">
        <w:r>
          <w:rPr>
            <w:rFonts w:ascii="Times New Roman" w:hAnsi="Times New Roman" w:cs="Times New Roman"/>
            <w:color w:val="0000FF"/>
            <w:sz w:val="24"/>
            <w:szCs w:val="24"/>
            <w:u w:val="single"/>
          </w:rPr>
          <w:t>https://web.archive.org/web/20071208045132/http://www.bu.edu/alumni/bostonia/2001/fall/wonderwoman/</w:t>
        </w:r>
      </w:hyperlink>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Lyons, Charles. "Suffering Sappho! A Look at the Creator &amp; Creation of Wonder Woman." Comic Book Resources Page Not Found. August 23, 2006. Accessed December 15, 2013. </w:t>
      </w:r>
      <w:hyperlink r:id="rId18" w:history="1">
        <w:r>
          <w:rPr>
            <w:rFonts w:ascii="Times New Roman" w:hAnsi="Times New Roman" w:cs="Times New Roman"/>
            <w:color w:val="0000FF"/>
            <w:sz w:val="24"/>
            <w:szCs w:val="24"/>
            <w:u w:val="single"/>
          </w:rPr>
          <w:t>http://www.comicbookresources.com/?page=article</w:t>
        </w:r>
      </w:hyperlink>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Marston, William M., and Harry G. Peter. </w:t>
      </w:r>
      <w:r>
        <w:rPr>
          <w:rFonts w:ascii="Times New Roman" w:hAnsi="Times New Roman" w:cs="Times New Roman"/>
          <w:i/>
          <w:iCs/>
          <w:sz w:val="24"/>
          <w:szCs w:val="24"/>
        </w:rPr>
        <w:t>Wonder Woman</w:t>
      </w:r>
      <w:r>
        <w:rPr>
          <w:rFonts w:ascii="Times New Roman" w:hAnsi="Times New Roman" w:cs="Times New Roman"/>
          <w:sz w:val="24"/>
          <w:szCs w:val="24"/>
        </w:rPr>
        <w:t xml:space="preserve"> 1, no. 2 (January 1943).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Marston, William M., Harry G. Peter, and Sheldon Mayer. "Girls Under the Sea." </w:t>
      </w:r>
      <w:r>
        <w:rPr>
          <w:rFonts w:ascii="Times New Roman" w:hAnsi="Times New Roman" w:cs="Times New Roman"/>
          <w:i/>
          <w:iCs/>
          <w:sz w:val="24"/>
          <w:szCs w:val="24"/>
        </w:rPr>
        <w:t>Sensation Comics</w:t>
      </w:r>
      <w:r>
        <w:rPr>
          <w:rFonts w:ascii="Times New Roman" w:hAnsi="Times New Roman" w:cs="Times New Roman"/>
          <w:sz w:val="24"/>
          <w:szCs w:val="24"/>
        </w:rPr>
        <w:t xml:space="preserve"> 1, no. 35 (November 1944).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"Myth Understood: Wonder Woman: Feminist Icon or Exploitative Fantasy? Part 1." Comic Book Movie. September 2, 2012. Accessed December 15, 2013. </w:t>
      </w:r>
      <w:hyperlink r:id="rId19" w:history="1">
        <w:r>
          <w:rPr>
            <w:rFonts w:ascii="Times New Roman" w:hAnsi="Times New Roman" w:cs="Times New Roman"/>
            <w:color w:val="0000FF"/>
            <w:sz w:val="24"/>
            <w:szCs w:val="24"/>
            <w:u w:val="single"/>
          </w:rPr>
          <w:t>http://www.comicbookmovie.com/fansites/betaraysyr/news/?a=66698</w:t>
        </w:r>
      </w:hyperlink>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O'Neil, Dennis, Mike Sekowsky, Dick Giordano, and Jack Miller. "Wonder Woman's Rival." </w:t>
      </w:r>
      <w:r>
        <w:rPr>
          <w:rFonts w:ascii="Times New Roman" w:hAnsi="Times New Roman" w:cs="Times New Roman"/>
          <w:i/>
          <w:iCs/>
          <w:sz w:val="24"/>
          <w:szCs w:val="24"/>
        </w:rPr>
        <w:t>Wonder Woman</w:t>
      </w:r>
      <w:r>
        <w:rPr>
          <w:rFonts w:ascii="Times New Roman" w:hAnsi="Times New Roman" w:cs="Times New Roman"/>
          <w:sz w:val="24"/>
          <w:szCs w:val="24"/>
        </w:rPr>
        <w:t xml:space="preserve"> 1, no. 178 (October 1968).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Richard, Olive. "Our Women Are Our Future." </w:t>
      </w:r>
      <w:r>
        <w:rPr>
          <w:rFonts w:ascii="Times New Roman" w:hAnsi="Times New Roman" w:cs="Times New Roman"/>
          <w:i/>
          <w:iCs/>
          <w:sz w:val="24"/>
          <w:szCs w:val="24"/>
        </w:rPr>
        <w:t>Family Circle</w:t>
      </w:r>
      <w:r>
        <w:rPr>
          <w:rFonts w:ascii="Times New Roman" w:hAnsi="Times New Roman" w:cs="Times New Roman"/>
          <w:sz w:val="24"/>
          <w:szCs w:val="24"/>
        </w:rPr>
        <w:t xml:space="preserve">, August 14, 1942. Accessed December 15, 2013. </w:t>
      </w:r>
      <w:hyperlink r:id="rId20" w:history="1">
        <w:r>
          <w:rPr>
            <w:rFonts w:ascii="Times New Roman" w:hAnsi="Times New Roman" w:cs="Times New Roman"/>
            <w:color w:val="0000FF"/>
            <w:sz w:val="24"/>
            <w:szCs w:val="24"/>
            <w:u w:val="single"/>
          </w:rPr>
          <w:t>http://www.castlekeys.com/Pages/wonder.html</w:t>
        </w:r>
      </w:hyperlink>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Steinem, Gloria. </w:t>
      </w:r>
      <w:r>
        <w:rPr>
          <w:rFonts w:ascii="Times New Roman" w:hAnsi="Times New Roman" w:cs="Times New Roman"/>
          <w:i/>
          <w:iCs/>
          <w:sz w:val="24"/>
          <w:szCs w:val="24"/>
        </w:rPr>
        <w:t>Ms. Magazine</w:t>
      </w:r>
      <w:r>
        <w:rPr>
          <w:rFonts w:ascii="Times New Roman" w:hAnsi="Times New Roman" w:cs="Times New Roman"/>
          <w:sz w:val="24"/>
          <w:szCs w:val="24"/>
        </w:rPr>
        <w:t xml:space="preserve"> 1, no. 1 (January 1972).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"Wonder Woman." Castle Keys. Accessed December 15, 2013. </w:t>
      </w:r>
      <w:hyperlink r:id="rId21" w:history="1">
        <w:r>
          <w:rPr>
            <w:rFonts w:ascii="Times New Roman" w:hAnsi="Times New Roman" w:cs="Times New Roman"/>
            <w:color w:val="0000FF"/>
            <w:sz w:val="24"/>
            <w:szCs w:val="24"/>
            <w:u w:val="single"/>
          </w:rPr>
          <w:t>http://www.castlekeys.com/Pages/wonder.html</w:t>
        </w:r>
      </w:hyperlink>
      <w:r>
        <w:rPr>
          <w:rFonts w:ascii="Times New Roman" w:hAnsi="Times New Roman" w:cs="Times New Roman"/>
          <w:sz w:val="24"/>
          <w:szCs w:val="24"/>
        </w:rPr>
        <w:t xml:space="preserve">. </w:t>
      </w:r>
    </w:p>
    <w:p w:rsidR="000273BA" w:rsidRDefault="000273BA" w:rsidP="000273B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0273BA" w:rsidRDefault="000273BA" w:rsidP="000273BA"/>
    <w:p w:rsidR="000273BA" w:rsidRDefault="000273BA" w:rsidP="00361E40">
      <w:pPr>
        <w:spacing w:line="480" w:lineRule="auto"/>
        <w:rPr>
          <w:rFonts w:ascii="Times New Roman" w:hAnsi="Times New Roman" w:cs="Times New Roman"/>
          <w:sz w:val="24"/>
          <w:szCs w:val="24"/>
        </w:rPr>
      </w:pPr>
    </w:p>
    <w:sectPr w:rsidR="00027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BC" w:rsidRDefault="006C46BC" w:rsidP="003B5AC2">
      <w:pPr>
        <w:spacing w:after="0" w:line="240" w:lineRule="auto"/>
      </w:pPr>
      <w:r>
        <w:separator/>
      </w:r>
    </w:p>
  </w:endnote>
  <w:endnote w:type="continuationSeparator" w:id="0">
    <w:p w:rsidR="006C46BC" w:rsidRDefault="006C46BC" w:rsidP="003B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BC" w:rsidRDefault="006C46BC" w:rsidP="003B5AC2">
      <w:pPr>
        <w:spacing w:after="0" w:line="240" w:lineRule="auto"/>
      </w:pPr>
      <w:r>
        <w:separator/>
      </w:r>
    </w:p>
  </w:footnote>
  <w:footnote w:type="continuationSeparator" w:id="0">
    <w:p w:rsidR="006C46BC" w:rsidRDefault="006C46BC" w:rsidP="003B5AC2">
      <w:pPr>
        <w:spacing w:after="0" w:line="240" w:lineRule="auto"/>
      </w:pPr>
      <w:r>
        <w:continuationSeparator/>
      </w:r>
    </w:p>
  </w:footnote>
  <w:footnote w:id="1">
    <w:p w:rsidR="00BD19DE" w:rsidRDefault="00BD19DE">
      <w:pPr>
        <w:pStyle w:val="FootnoteText"/>
      </w:pPr>
      <w:r>
        <w:rPr>
          <w:rStyle w:val="FootnoteReference"/>
        </w:rPr>
        <w:footnoteRef/>
      </w:r>
      <w:r>
        <w:t xml:space="preserve"> </w:t>
      </w:r>
      <w:r>
        <w:rPr>
          <w:rFonts w:ascii="Times" w:hAnsi="Times" w:cs="Times"/>
          <w:color w:val="333333"/>
          <w:shd w:val="clear" w:color="auto" w:fill="FFFFFF"/>
        </w:rPr>
        <w:t>Randall Ham, "From Amazing Amazon to Feminist Icon," Wonder Woman, accessed December 15, 2013, http://astro.temple.edu/~alower/ww/.</w:t>
      </w:r>
    </w:p>
  </w:footnote>
  <w:footnote w:id="2">
    <w:p w:rsidR="003B5AC2" w:rsidRPr="00904778" w:rsidRDefault="003B5AC2">
      <w:pPr>
        <w:pStyle w:val="FootnoteText"/>
        <w:rPr>
          <w:rFonts w:ascii="Times New Roman" w:hAnsi="Times New Roman" w:cs="Times New Roman"/>
        </w:rPr>
      </w:pPr>
      <w:r w:rsidRPr="00904778">
        <w:rPr>
          <w:rStyle w:val="FootnoteReference"/>
          <w:rFonts w:ascii="Times New Roman" w:hAnsi="Times New Roman" w:cs="Times New Roman"/>
        </w:rPr>
        <w:footnoteRef/>
      </w:r>
      <w:r w:rsidRPr="00904778">
        <w:rPr>
          <w:rFonts w:ascii="Times New Roman" w:hAnsi="Times New Roman" w:cs="Times New Roman"/>
        </w:rPr>
        <w:t xml:space="preserve"> </w:t>
      </w:r>
      <w:r w:rsidR="00904778" w:rsidRPr="00904778">
        <w:rPr>
          <w:rFonts w:ascii="Times New Roman" w:hAnsi="Times New Roman" w:cs="Times New Roman"/>
          <w:color w:val="333333"/>
          <w:shd w:val="clear" w:color="auto" w:fill="FFFFFF"/>
        </w:rPr>
        <w:t>Charles Lyons, "Suffering Sappho! A Look at the Creator &amp; Creation of Wonder Woman," Comic Book Resources, August 23, 2006, accessed December 15, 2013, http://www.comicbookresources.com/?page=</w:t>
      </w:r>
      <w:r w:rsidR="001D47BF" w:rsidRPr="001D47BF">
        <w:t xml:space="preserve"> </w:t>
      </w:r>
      <w:r w:rsidR="001D47BF" w:rsidRPr="001D47BF">
        <w:rPr>
          <w:rFonts w:ascii="Times New Roman" w:hAnsi="Times New Roman" w:cs="Times New Roman"/>
          <w:color w:val="333333"/>
          <w:shd w:val="clear" w:color="auto" w:fill="FFFFFF"/>
        </w:rPr>
        <w:t>=article&amp;id=7921</w:t>
      </w:r>
      <w:r w:rsidR="00904778" w:rsidRPr="00904778">
        <w:rPr>
          <w:rFonts w:ascii="Times New Roman" w:hAnsi="Times New Roman" w:cs="Times New Roman"/>
          <w:color w:val="333333"/>
          <w:shd w:val="clear" w:color="auto" w:fill="FFFFFF"/>
        </w:rPr>
        <w:t>.</w:t>
      </w:r>
    </w:p>
  </w:footnote>
  <w:footnote w:id="3">
    <w:p w:rsidR="001D47BF" w:rsidRDefault="001D47BF">
      <w:pPr>
        <w:pStyle w:val="FootnoteText"/>
      </w:pPr>
      <w:r>
        <w:rPr>
          <w:rStyle w:val="FootnoteReference"/>
        </w:rPr>
        <w:footnoteRef/>
      </w:r>
      <w:r>
        <w:t xml:space="preserve"> </w:t>
      </w:r>
      <w:r>
        <w:rPr>
          <w:rFonts w:ascii="Times" w:hAnsi="Times" w:cs="Times"/>
          <w:color w:val="333333"/>
          <w:shd w:val="clear" w:color="auto" w:fill="FFFFFF"/>
        </w:rPr>
        <w:t>Marguerite Lamb, "Who Was Wonder Woman?," Bostonia: The Alumni Quarterly of Boston University, July 20, 2006, accessed December 15, 2013, https://web.archive.org/web/20071208045132/http://www.bu.edu/alumni/bostonia/2001/fall/wonderwoman/.</w:t>
      </w:r>
    </w:p>
  </w:footnote>
  <w:footnote w:id="4">
    <w:p w:rsidR="00B7245D" w:rsidRDefault="00B7245D">
      <w:pPr>
        <w:pStyle w:val="FootnoteText"/>
      </w:pPr>
      <w:r>
        <w:rPr>
          <w:rStyle w:val="FootnoteReference"/>
        </w:rPr>
        <w:footnoteRef/>
      </w:r>
      <w:r>
        <w:t xml:space="preserve"> </w:t>
      </w:r>
      <w:r>
        <w:rPr>
          <w:rFonts w:ascii="Times" w:hAnsi="Times" w:cs="Times"/>
          <w:color w:val="333333"/>
          <w:shd w:val="clear" w:color="auto" w:fill="FFFFFF"/>
        </w:rPr>
        <w:t>Nick Joyce, "Wonder Woman: A Psychologist's Creation,"</w:t>
      </w:r>
      <w:r>
        <w:rPr>
          <w:rStyle w:val="apple-converted-space"/>
          <w:rFonts w:ascii="Times" w:hAnsi="Times" w:cs="Times"/>
          <w:color w:val="333333"/>
          <w:shd w:val="clear" w:color="auto" w:fill="FFFFFF"/>
        </w:rPr>
        <w:t> </w:t>
      </w:r>
      <w:r>
        <w:rPr>
          <w:rFonts w:ascii="Times" w:hAnsi="Times" w:cs="Times"/>
          <w:i/>
          <w:iCs/>
          <w:color w:val="333333"/>
        </w:rPr>
        <w:t>American Psychological Association</w:t>
      </w:r>
      <w:r>
        <w:rPr>
          <w:rStyle w:val="apple-converted-space"/>
          <w:rFonts w:ascii="Times" w:hAnsi="Times" w:cs="Times"/>
          <w:color w:val="333333"/>
          <w:shd w:val="clear" w:color="auto" w:fill="FFFFFF"/>
        </w:rPr>
        <w:t> </w:t>
      </w:r>
      <w:r>
        <w:rPr>
          <w:rFonts w:ascii="Times" w:hAnsi="Times" w:cs="Times"/>
          <w:color w:val="333333"/>
          <w:shd w:val="clear" w:color="auto" w:fill="FFFFFF"/>
        </w:rPr>
        <w:t>39, no. 11 (2008): pg. #20, accessed December 15, 2013, http://www.apa.org/monitor/2008/12/wonder-woman.aspx.</w:t>
      </w:r>
    </w:p>
  </w:footnote>
  <w:footnote w:id="5">
    <w:p w:rsidR="00235566" w:rsidRDefault="00235566">
      <w:pPr>
        <w:pStyle w:val="FootnoteText"/>
      </w:pPr>
      <w:r>
        <w:rPr>
          <w:rStyle w:val="FootnoteReference"/>
        </w:rPr>
        <w:footnoteRef/>
      </w:r>
      <w:r>
        <w:t xml:space="preserve"> </w:t>
      </w:r>
      <w:r>
        <w:rPr>
          <w:rFonts w:ascii="Times" w:hAnsi="Times" w:cs="Times"/>
          <w:color w:val="333333"/>
          <w:shd w:val="clear" w:color="auto" w:fill="FFFFFF"/>
        </w:rPr>
        <w:t>"Wonder Woman," Castle Keys, accessed December 15, 2013, http://www.castlekeys.com/Pages/wonder.html.</w:t>
      </w:r>
    </w:p>
  </w:footnote>
  <w:footnote w:id="6">
    <w:p w:rsidR="00235566" w:rsidRDefault="00235566">
      <w:pPr>
        <w:pStyle w:val="FootnoteText"/>
      </w:pPr>
      <w:r>
        <w:rPr>
          <w:rStyle w:val="FootnoteReference"/>
        </w:rPr>
        <w:footnoteRef/>
      </w:r>
      <w:r w:rsidRPr="00904778">
        <w:rPr>
          <w:rFonts w:ascii="Times New Roman" w:hAnsi="Times New Roman" w:cs="Times New Roman"/>
        </w:rPr>
        <w:t xml:space="preserve"> </w:t>
      </w:r>
      <w:r w:rsidRPr="00904778">
        <w:rPr>
          <w:rFonts w:ascii="Times New Roman" w:hAnsi="Times New Roman" w:cs="Times New Roman"/>
          <w:color w:val="333333"/>
          <w:shd w:val="clear" w:color="auto" w:fill="FFFFFF"/>
        </w:rPr>
        <w:t>Charles Lyons, "Suffering Sappho! A Look at the Crea</w:t>
      </w:r>
      <w:r>
        <w:rPr>
          <w:rFonts w:ascii="Times New Roman" w:hAnsi="Times New Roman" w:cs="Times New Roman"/>
          <w:color w:val="333333"/>
          <w:shd w:val="clear" w:color="auto" w:fill="FFFFFF"/>
        </w:rPr>
        <w:t>tor &amp; Creation of Wonder Woman”.</w:t>
      </w:r>
    </w:p>
  </w:footnote>
  <w:footnote w:id="7">
    <w:p w:rsidR="007C3F09" w:rsidRDefault="007C3F09">
      <w:pPr>
        <w:pStyle w:val="FootnoteText"/>
      </w:pPr>
      <w:r>
        <w:rPr>
          <w:rStyle w:val="FootnoteReference"/>
        </w:rPr>
        <w:footnoteRef/>
      </w:r>
      <w:r>
        <w:t xml:space="preserve"> </w:t>
      </w:r>
      <w:r>
        <w:rPr>
          <w:rFonts w:ascii="Times" w:hAnsi="Times" w:cs="Times"/>
          <w:color w:val="333333"/>
          <w:shd w:val="clear" w:color="auto" w:fill="FFFFFF"/>
        </w:rPr>
        <w:t>Les Daniels and Chip Kidd,</w:t>
      </w:r>
      <w:r>
        <w:rPr>
          <w:rStyle w:val="apple-converted-space"/>
          <w:rFonts w:ascii="Times" w:hAnsi="Times" w:cs="Times"/>
          <w:color w:val="333333"/>
          <w:shd w:val="clear" w:color="auto" w:fill="FFFFFF"/>
        </w:rPr>
        <w:t> </w:t>
      </w:r>
      <w:r>
        <w:rPr>
          <w:rFonts w:ascii="Times" w:hAnsi="Times" w:cs="Times"/>
          <w:i/>
          <w:iCs/>
          <w:color w:val="333333"/>
        </w:rPr>
        <w:t>Wonder Woman: The Golden Age</w:t>
      </w:r>
      <w:r>
        <w:rPr>
          <w:rStyle w:val="apple-converted-space"/>
          <w:rFonts w:ascii="Times" w:hAnsi="Times" w:cs="Times"/>
          <w:color w:val="333333"/>
          <w:shd w:val="clear" w:color="auto" w:fill="FFFFFF"/>
        </w:rPr>
        <w:t> </w:t>
      </w:r>
      <w:r>
        <w:rPr>
          <w:rFonts w:ascii="Times" w:hAnsi="Times" w:cs="Times"/>
          <w:color w:val="333333"/>
          <w:shd w:val="clear" w:color="auto" w:fill="FFFFFF"/>
        </w:rPr>
        <w:t>(San Francisco: Chronicle Books, 2001), pg. #67.</w:t>
      </w:r>
    </w:p>
  </w:footnote>
  <w:footnote w:id="8">
    <w:p w:rsidR="004B2C46" w:rsidRDefault="004B2C46">
      <w:pPr>
        <w:pStyle w:val="FootnoteText"/>
      </w:pPr>
      <w:r>
        <w:rPr>
          <w:rStyle w:val="FootnoteReference"/>
        </w:rPr>
        <w:footnoteRef/>
      </w:r>
      <w:r>
        <w:t xml:space="preserve"> </w:t>
      </w:r>
      <w:r w:rsidR="002B232F">
        <w:rPr>
          <w:rFonts w:ascii="Times" w:hAnsi="Times" w:cs="Times"/>
          <w:color w:val="333333"/>
          <w:shd w:val="clear" w:color="auto" w:fill="FFFFFF"/>
        </w:rPr>
        <w:t>Olive Richard, "Our Women Are Our Future,"</w:t>
      </w:r>
      <w:r w:rsidR="002B232F">
        <w:rPr>
          <w:rStyle w:val="apple-converted-space"/>
          <w:rFonts w:ascii="Times" w:hAnsi="Times" w:cs="Times"/>
          <w:color w:val="333333"/>
          <w:shd w:val="clear" w:color="auto" w:fill="FFFFFF"/>
        </w:rPr>
        <w:t> </w:t>
      </w:r>
      <w:r w:rsidR="002B232F">
        <w:rPr>
          <w:rFonts w:ascii="Times" w:hAnsi="Times" w:cs="Times"/>
          <w:i/>
          <w:iCs/>
          <w:color w:val="333333"/>
        </w:rPr>
        <w:t>Family Circle</w:t>
      </w:r>
      <w:r w:rsidR="002B232F">
        <w:rPr>
          <w:rFonts w:ascii="Times" w:hAnsi="Times" w:cs="Times"/>
          <w:color w:val="333333"/>
          <w:shd w:val="clear" w:color="auto" w:fill="FFFFFF"/>
        </w:rPr>
        <w:t>, August 14, 1942, accessed December 15, 2013, http://www.castlekeys.com/Pages/wonder.html.</w:t>
      </w:r>
    </w:p>
  </w:footnote>
  <w:footnote w:id="9">
    <w:p w:rsidR="006E4C65" w:rsidRDefault="006E4C65">
      <w:pPr>
        <w:pStyle w:val="FootnoteText"/>
      </w:pPr>
      <w:r>
        <w:rPr>
          <w:rStyle w:val="FootnoteReference"/>
        </w:rPr>
        <w:footnoteRef/>
      </w:r>
      <w:r>
        <w:t xml:space="preserve"> </w:t>
      </w:r>
      <w:r>
        <w:rPr>
          <w:rFonts w:ascii="Times" w:hAnsi="Times" w:cs="Times"/>
          <w:color w:val="333333"/>
          <w:shd w:val="clear" w:color="auto" w:fill="FFFFFF"/>
        </w:rPr>
        <w:t>"Myth Understood: Wonder Woman: Feminist Icon or Exploitative Fantasy? Part 1," Comic Book Movie, September 2, 2012, accessed December 15, 2013, http://www.comicbookmovie.com/fansites/betaraysyr/news/?a=66698.</w:t>
      </w:r>
    </w:p>
  </w:footnote>
  <w:footnote w:id="10">
    <w:p w:rsidR="00851309" w:rsidRDefault="00851309">
      <w:pPr>
        <w:pStyle w:val="FootnoteText"/>
      </w:pPr>
      <w:r>
        <w:rPr>
          <w:rStyle w:val="FootnoteReference"/>
        </w:rPr>
        <w:footnoteRef/>
      </w:r>
      <w:r>
        <w:t xml:space="preserve"> </w:t>
      </w:r>
      <w:r>
        <w:rPr>
          <w:rFonts w:ascii="Times" w:hAnsi="Times" w:cs="Times"/>
          <w:color w:val="333333"/>
          <w:shd w:val="clear" w:color="auto" w:fill="FFFFFF"/>
        </w:rPr>
        <w:t>Hugh Armitage, "Wonder Woman: The Many Faces of DC Comics' Princess Diana," Digital Spy, December 11, 2013, accessed December 15, 2013, http://www.digitalspy.com/comics/news/a537570/wonder-woman-the-many-faces-of-dc-comics-princess-diana.html.</w:t>
      </w:r>
    </w:p>
  </w:footnote>
  <w:footnote w:id="11">
    <w:p w:rsidR="00082612" w:rsidRDefault="00082612" w:rsidP="00082612">
      <w:pPr>
        <w:pStyle w:val="FootnoteText"/>
      </w:pPr>
      <w:r>
        <w:rPr>
          <w:rStyle w:val="FootnoteReference"/>
        </w:rPr>
        <w:footnoteRef/>
      </w:r>
      <w:r>
        <w:t xml:space="preserve"> </w:t>
      </w:r>
      <w:r>
        <w:rPr>
          <w:rFonts w:ascii="Times" w:hAnsi="Times" w:cs="Times"/>
          <w:color w:val="333333"/>
          <w:shd w:val="clear" w:color="auto" w:fill="FFFFFF"/>
        </w:rPr>
        <w:t>James Hundall, "Wonder Woman Reboot: Strident Feminism Is the Problem, Not the Costume," Breitbart News Network, July 2, 2010, accessed December 15, 2013, http://www.breitbart.com/Big-Hollywood/2010/07/02/Wonder-Woman-Reboot--Strident-Feminism-Is-the-Problem--Not-the-Costume.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DC"/>
    <w:rsid w:val="00026754"/>
    <w:rsid w:val="000273BA"/>
    <w:rsid w:val="00082612"/>
    <w:rsid w:val="0016298E"/>
    <w:rsid w:val="001B1D79"/>
    <w:rsid w:val="001D47BF"/>
    <w:rsid w:val="00235566"/>
    <w:rsid w:val="002B232F"/>
    <w:rsid w:val="0035546C"/>
    <w:rsid w:val="00361E40"/>
    <w:rsid w:val="003B5AC2"/>
    <w:rsid w:val="004356AB"/>
    <w:rsid w:val="004B2C46"/>
    <w:rsid w:val="005E65FA"/>
    <w:rsid w:val="00600D13"/>
    <w:rsid w:val="006C17B5"/>
    <w:rsid w:val="006C46BC"/>
    <w:rsid w:val="006D1ADC"/>
    <w:rsid w:val="006D77D1"/>
    <w:rsid w:val="006E4C65"/>
    <w:rsid w:val="0074098B"/>
    <w:rsid w:val="00762664"/>
    <w:rsid w:val="00762CB9"/>
    <w:rsid w:val="007C3F09"/>
    <w:rsid w:val="00810643"/>
    <w:rsid w:val="00851309"/>
    <w:rsid w:val="008A03A5"/>
    <w:rsid w:val="008F6FAD"/>
    <w:rsid w:val="00904778"/>
    <w:rsid w:val="00A029D7"/>
    <w:rsid w:val="00A21E03"/>
    <w:rsid w:val="00AC4AD7"/>
    <w:rsid w:val="00B02125"/>
    <w:rsid w:val="00B31724"/>
    <w:rsid w:val="00B7245D"/>
    <w:rsid w:val="00BD19DE"/>
    <w:rsid w:val="00C72457"/>
    <w:rsid w:val="00CE7CF7"/>
    <w:rsid w:val="00D01520"/>
    <w:rsid w:val="00D66290"/>
    <w:rsid w:val="00D93814"/>
    <w:rsid w:val="00DD7109"/>
    <w:rsid w:val="00E0497D"/>
    <w:rsid w:val="00E5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A7426-9BB3-4B23-8935-E3341DAA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5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AC2"/>
    <w:rPr>
      <w:sz w:val="20"/>
      <w:szCs w:val="20"/>
    </w:rPr>
  </w:style>
  <w:style w:type="character" w:styleId="FootnoteReference">
    <w:name w:val="footnote reference"/>
    <w:basedOn w:val="DefaultParagraphFont"/>
    <w:uiPriority w:val="99"/>
    <w:semiHidden/>
    <w:unhideWhenUsed/>
    <w:rsid w:val="003B5AC2"/>
    <w:rPr>
      <w:vertAlign w:val="superscript"/>
    </w:rPr>
  </w:style>
  <w:style w:type="paragraph" w:styleId="EndnoteText">
    <w:name w:val="endnote text"/>
    <w:basedOn w:val="Normal"/>
    <w:link w:val="EndnoteTextChar"/>
    <w:uiPriority w:val="99"/>
    <w:semiHidden/>
    <w:unhideWhenUsed/>
    <w:rsid w:val="001D47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47BF"/>
    <w:rPr>
      <w:sz w:val="20"/>
      <w:szCs w:val="20"/>
    </w:rPr>
  </w:style>
  <w:style w:type="character" w:styleId="EndnoteReference">
    <w:name w:val="endnote reference"/>
    <w:basedOn w:val="DefaultParagraphFont"/>
    <w:uiPriority w:val="99"/>
    <w:semiHidden/>
    <w:unhideWhenUsed/>
    <w:rsid w:val="001D47BF"/>
    <w:rPr>
      <w:vertAlign w:val="superscript"/>
    </w:rPr>
  </w:style>
  <w:style w:type="character" w:customStyle="1" w:styleId="apple-converted-space">
    <w:name w:val="apple-converted-space"/>
    <w:basedOn w:val="DefaultParagraphFont"/>
    <w:rsid w:val="00B7245D"/>
  </w:style>
  <w:style w:type="character" w:styleId="Hyperlink">
    <w:name w:val="Hyperlink"/>
    <w:basedOn w:val="DefaultParagraphFont"/>
    <w:uiPriority w:val="99"/>
    <w:semiHidden/>
    <w:unhideWhenUsed/>
    <w:rsid w:val="00D66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igitalspy.com/comics/news/a537570/wonder-woman-the-many-faces-of-dc-comics-princess-diana.html" TargetMode="External"/><Relationship Id="rId18" Type="http://schemas.openxmlformats.org/officeDocument/2006/relationships/hyperlink" Target="http://www.comicbookresources.com/?page=article" TargetMode="External"/><Relationship Id="rId3" Type="http://schemas.openxmlformats.org/officeDocument/2006/relationships/settings" Target="settings.xml"/><Relationship Id="rId21" Type="http://schemas.openxmlformats.org/officeDocument/2006/relationships/hyperlink" Target="http://www.castlekeys.com/Pages/wonder.htm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eb.archive.org/web/20071208045132/http://www.bu.edu/alumni/bostonia/2001/fall/wonderwoman/" TargetMode="External"/><Relationship Id="rId2" Type="http://schemas.openxmlformats.org/officeDocument/2006/relationships/styles" Target="styles.xml"/><Relationship Id="rId16" Type="http://schemas.openxmlformats.org/officeDocument/2006/relationships/hyperlink" Target="http://www.apa.org/monitor/2008/12/wonder-woman.aspx" TargetMode="External"/><Relationship Id="rId20" Type="http://schemas.openxmlformats.org/officeDocument/2006/relationships/hyperlink" Target="http://www.castlekeys.com/Pages/wonder.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breitbart.com/Big-Hollywood/2010/07/02/Wonder-Woman-Reboot--Strident-Feminism-Is-the-Problem--Not-the-Costume"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comicbookmovie.com/fansites/betaraysyr/news/?a=6669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astro.temple.edu/~alower/w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C8A6-13F7-4C37-8125-16C8A356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12</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2013-12-15T18:22:00Z</dcterms:created>
  <dcterms:modified xsi:type="dcterms:W3CDTF">2013-12-17T00:45:00Z</dcterms:modified>
</cp:coreProperties>
</file>